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BAFF"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2CBA7AC6"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1A12CF86"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2478EEB5"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6295DF6B"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2DB4DAF4"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5CD76DD9"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7EDC3D7C" w14:textId="77777777" w:rsidR="00EF3C0A" w:rsidRDefault="00EF3C0A"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p>
    <w:p w14:paraId="01BBE126" w14:textId="4F9E16C4" w:rsidR="004961A3" w:rsidRDefault="007B31BC"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Book review</w:t>
      </w:r>
    </w:p>
    <w:p w14:paraId="5D8684CA" w14:textId="77777777" w:rsidR="004961A3" w:rsidRDefault="007B31BC"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Student name</w:t>
      </w:r>
    </w:p>
    <w:p w14:paraId="61AA74B5" w14:textId="77777777" w:rsidR="004961A3" w:rsidRDefault="007B31BC"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Institution Affiliations</w:t>
      </w:r>
    </w:p>
    <w:p w14:paraId="378868E0" w14:textId="0D79EDF3" w:rsidR="00A67C8A" w:rsidRDefault="007B31BC" w:rsidP="006D227F">
      <w:pPr>
        <w:spacing w:after="0" w:line="480" w:lineRule="auto"/>
        <w:ind w:firstLine="720"/>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Date</w:t>
      </w:r>
    </w:p>
    <w:p w14:paraId="3FD8BF74" w14:textId="77777777" w:rsidR="004961A3" w:rsidRPr="000A4DCD" w:rsidRDefault="004961A3" w:rsidP="006D227F">
      <w:pPr>
        <w:spacing w:after="0" w:line="480" w:lineRule="auto"/>
        <w:ind w:firstLine="720"/>
        <w:rPr>
          <w:rFonts w:ascii="Times New Roman" w:eastAsia="Times New Roman" w:hAnsi="Times New Roman" w:cs="Times New Roman"/>
          <w:sz w:val="24"/>
          <w:szCs w:val="24"/>
        </w:rPr>
      </w:pPr>
    </w:p>
    <w:p w14:paraId="072C1F23" w14:textId="77777777" w:rsidR="00A67C8A" w:rsidRPr="000A4DCD" w:rsidRDefault="00A67C8A" w:rsidP="006D227F">
      <w:pPr>
        <w:shd w:val="clear" w:color="auto" w:fill="FFFFFF"/>
        <w:spacing w:after="0" w:line="480" w:lineRule="auto"/>
        <w:ind w:firstLine="720"/>
        <w:rPr>
          <w:rFonts w:ascii="Times New Roman" w:eastAsia="Times New Roman" w:hAnsi="Times New Roman" w:cs="Times New Roman"/>
          <w:color w:val="222222"/>
          <w:sz w:val="24"/>
          <w:szCs w:val="24"/>
        </w:rPr>
      </w:pPr>
    </w:p>
    <w:p w14:paraId="40E2FD4A" w14:textId="77777777" w:rsidR="006D227F" w:rsidRDefault="007B31BC" w:rsidP="006D227F">
      <w:pPr>
        <w:spacing w:line="480" w:lineRule="auto"/>
        <w:ind w:firstLine="720"/>
        <w:rPr>
          <w:rFonts w:ascii="Times New Roman" w:eastAsia="Times New Roman" w:hAnsi="Times New Roman" w:cs="Times New Roman"/>
          <w:b/>
          <w:bCs/>
          <w:color w:val="1D1D1D"/>
          <w:sz w:val="24"/>
          <w:szCs w:val="24"/>
        </w:rPr>
      </w:pPr>
      <w:r>
        <w:rPr>
          <w:rFonts w:ascii="Times New Roman" w:eastAsia="Times New Roman" w:hAnsi="Times New Roman" w:cs="Times New Roman"/>
          <w:b/>
          <w:bCs/>
          <w:color w:val="1D1D1D"/>
          <w:sz w:val="24"/>
          <w:szCs w:val="24"/>
        </w:rPr>
        <w:br w:type="page"/>
      </w:r>
    </w:p>
    <w:p w14:paraId="32B6FFC4" w14:textId="18AD069A" w:rsidR="00973DF0" w:rsidRPr="000A4DCD" w:rsidRDefault="007B31BC" w:rsidP="006D227F">
      <w:pPr>
        <w:shd w:val="clear" w:color="auto" w:fill="FFFFFF"/>
        <w:spacing w:after="0" w:line="480" w:lineRule="auto"/>
        <w:ind w:firstLine="720"/>
        <w:jc w:val="center"/>
        <w:rPr>
          <w:rFonts w:ascii="Times New Roman" w:eastAsia="Times New Roman" w:hAnsi="Times New Roman" w:cs="Times New Roman"/>
          <w:b/>
          <w:bCs/>
          <w:color w:val="1D1D1D"/>
          <w:sz w:val="24"/>
          <w:szCs w:val="24"/>
        </w:rPr>
      </w:pPr>
      <w:r w:rsidRPr="000A4DCD">
        <w:rPr>
          <w:rFonts w:ascii="Times New Roman" w:eastAsia="Times New Roman" w:hAnsi="Times New Roman" w:cs="Times New Roman"/>
          <w:b/>
          <w:bCs/>
          <w:color w:val="1D1D1D"/>
          <w:sz w:val="24"/>
          <w:szCs w:val="24"/>
        </w:rPr>
        <w:lastRenderedPageBreak/>
        <w:t>Chernobyl: History of a Tragedy</w:t>
      </w:r>
      <w:r w:rsidR="004D1D8A" w:rsidRPr="000A4DCD">
        <w:rPr>
          <w:rFonts w:ascii="Times New Roman" w:eastAsia="Times New Roman" w:hAnsi="Times New Roman" w:cs="Times New Roman"/>
          <w:b/>
          <w:bCs/>
          <w:color w:val="1D1D1D"/>
          <w:sz w:val="24"/>
          <w:szCs w:val="24"/>
        </w:rPr>
        <w:t xml:space="preserve"> by Serh</w:t>
      </w:r>
      <w:r w:rsidR="00F50137">
        <w:rPr>
          <w:rFonts w:ascii="Times New Roman" w:eastAsia="Times New Roman" w:hAnsi="Times New Roman" w:cs="Times New Roman"/>
          <w:b/>
          <w:bCs/>
          <w:color w:val="1D1D1D"/>
          <w:sz w:val="24"/>
          <w:szCs w:val="24"/>
        </w:rPr>
        <w:t>ii</w:t>
      </w:r>
      <w:r w:rsidR="004D1D8A" w:rsidRPr="000A4DCD">
        <w:rPr>
          <w:rFonts w:ascii="Times New Roman" w:eastAsia="Times New Roman" w:hAnsi="Times New Roman" w:cs="Times New Roman"/>
          <w:b/>
          <w:bCs/>
          <w:color w:val="1D1D1D"/>
          <w:sz w:val="24"/>
          <w:szCs w:val="24"/>
        </w:rPr>
        <w:t xml:space="preserve"> Plokhy</w:t>
      </w:r>
    </w:p>
    <w:p w14:paraId="4A437605" w14:textId="6DB43596" w:rsidR="0059739A" w:rsidRPr="002761E0" w:rsidRDefault="007B31BC"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r w:rsidRPr="002761E0">
        <w:rPr>
          <w:rFonts w:ascii="Times New Roman" w:eastAsia="Times New Roman" w:hAnsi="Times New Roman" w:cs="Times New Roman"/>
          <w:b/>
          <w:bCs/>
          <w:color w:val="1D1D1D"/>
          <w:sz w:val="24"/>
          <w:szCs w:val="24"/>
        </w:rPr>
        <w:t xml:space="preserve">Introduction </w:t>
      </w:r>
    </w:p>
    <w:p w14:paraId="531A8DD1" w14:textId="3BD3DFF4" w:rsidR="00D661FA"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The book, ‘Chernobyl: History of a tragedy’</w:t>
      </w:r>
      <w:r w:rsidR="00EC08CE">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rPr>
        <w:t xml:space="preserve">narrates the </w:t>
      </w:r>
      <w:r w:rsidR="007923A7">
        <w:rPr>
          <w:rFonts w:ascii="Times New Roman" w:eastAsia="Times New Roman" w:hAnsi="Times New Roman" w:cs="Times New Roman"/>
          <w:color w:val="1D1D1D"/>
          <w:sz w:val="24"/>
          <w:szCs w:val="24"/>
        </w:rPr>
        <w:t xml:space="preserve">events of the tragedy of April 26, 1986, at the Chernobyl </w:t>
      </w:r>
      <w:r w:rsidR="003F236B">
        <w:rPr>
          <w:rFonts w:ascii="Times New Roman" w:eastAsia="Times New Roman" w:hAnsi="Times New Roman" w:cs="Times New Roman"/>
          <w:color w:val="1D1D1D"/>
          <w:sz w:val="24"/>
          <w:szCs w:val="24"/>
        </w:rPr>
        <w:t>N</w:t>
      </w:r>
      <w:r w:rsidR="007923A7">
        <w:rPr>
          <w:rFonts w:ascii="Times New Roman" w:eastAsia="Times New Roman" w:hAnsi="Times New Roman" w:cs="Times New Roman"/>
          <w:color w:val="1D1D1D"/>
          <w:sz w:val="24"/>
          <w:szCs w:val="24"/>
        </w:rPr>
        <w:t xml:space="preserve">uclear </w:t>
      </w:r>
      <w:r w:rsidR="003F236B">
        <w:rPr>
          <w:rFonts w:ascii="Times New Roman" w:eastAsia="Times New Roman" w:hAnsi="Times New Roman" w:cs="Times New Roman"/>
          <w:color w:val="1D1D1D"/>
          <w:sz w:val="24"/>
          <w:szCs w:val="24"/>
        </w:rPr>
        <w:t>P</w:t>
      </w:r>
      <w:r w:rsidR="007923A7">
        <w:rPr>
          <w:rFonts w:ascii="Times New Roman" w:eastAsia="Times New Roman" w:hAnsi="Times New Roman" w:cs="Times New Roman"/>
          <w:color w:val="1D1D1D"/>
          <w:sz w:val="24"/>
          <w:szCs w:val="24"/>
        </w:rPr>
        <w:t xml:space="preserve">ower </w:t>
      </w:r>
      <w:r w:rsidR="003F236B">
        <w:rPr>
          <w:rFonts w:ascii="Times New Roman" w:eastAsia="Times New Roman" w:hAnsi="Times New Roman" w:cs="Times New Roman"/>
          <w:color w:val="1D1D1D"/>
          <w:sz w:val="24"/>
          <w:szCs w:val="24"/>
        </w:rPr>
        <w:t>P</w:t>
      </w:r>
      <w:r w:rsidR="007923A7">
        <w:rPr>
          <w:rFonts w:ascii="Times New Roman" w:eastAsia="Times New Roman" w:hAnsi="Times New Roman" w:cs="Times New Roman"/>
          <w:color w:val="1D1D1D"/>
          <w:sz w:val="24"/>
          <w:szCs w:val="24"/>
        </w:rPr>
        <w:t>lant</w:t>
      </w:r>
      <w:r w:rsidR="003F236B">
        <w:rPr>
          <w:rFonts w:ascii="Times New Roman" w:eastAsia="Times New Roman" w:hAnsi="Times New Roman" w:cs="Times New Roman"/>
          <w:color w:val="1D1D1D"/>
          <w:sz w:val="24"/>
          <w:szCs w:val="24"/>
        </w:rPr>
        <w:t xml:space="preserve"> (CNPP)</w:t>
      </w:r>
      <w:r w:rsidR="007923A7">
        <w:rPr>
          <w:rFonts w:ascii="Times New Roman" w:eastAsia="Times New Roman" w:hAnsi="Times New Roman" w:cs="Times New Roman"/>
          <w:color w:val="1D1D1D"/>
          <w:sz w:val="24"/>
          <w:szCs w:val="24"/>
        </w:rPr>
        <w:t>. In the morning, the reactors of the CNPP overheated and exploded releasing radioactive gases and fumes over the city</w:t>
      </w:r>
      <w:r w:rsidR="003F236B">
        <w:rPr>
          <w:rFonts w:ascii="Times New Roman" w:eastAsia="Times New Roman" w:hAnsi="Times New Roman" w:cs="Times New Roman"/>
          <w:color w:val="1D1D1D"/>
          <w:sz w:val="24"/>
          <w:szCs w:val="24"/>
        </w:rPr>
        <w:t xml:space="preserve">. The professor of History at Harvard University, Serhii Plokhy uses the book to preview the accounts of that fateful night and the following days of trauma in regions affected by the radiations. In this short review of the book, the essay will provide a summary of the book (describing the events that led to the failure and explosion of the reactor) and assess the strengths and weaknesses of the book. </w:t>
      </w:r>
    </w:p>
    <w:p w14:paraId="382E6722" w14:textId="67376761" w:rsidR="002D038A" w:rsidRDefault="002D038A" w:rsidP="006D227F">
      <w:pPr>
        <w:shd w:val="clear" w:color="auto" w:fill="FFFFFF"/>
        <w:spacing w:after="0" w:line="480" w:lineRule="auto"/>
        <w:ind w:firstLine="720"/>
        <w:rPr>
          <w:rFonts w:ascii="Times New Roman" w:eastAsia="Times New Roman" w:hAnsi="Times New Roman" w:cs="Times New Roman"/>
          <w:color w:val="1D1D1D"/>
          <w:sz w:val="24"/>
          <w:szCs w:val="24"/>
        </w:rPr>
      </w:pPr>
    </w:p>
    <w:p w14:paraId="0CF855CD" w14:textId="1F92E575" w:rsidR="008A66CD" w:rsidRPr="008E7911" w:rsidRDefault="007B31BC"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r w:rsidRPr="008E7911">
        <w:rPr>
          <w:rFonts w:ascii="Times New Roman" w:eastAsia="Times New Roman" w:hAnsi="Times New Roman" w:cs="Times New Roman"/>
          <w:b/>
          <w:bCs/>
          <w:color w:val="1D1D1D"/>
          <w:sz w:val="24"/>
          <w:szCs w:val="24"/>
        </w:rPr>
        <w:t xml:space="preserve">Thesis </w:t>
      </w:r>
    </w:p>
    <w:p w14:paraId="4CF3611D" w14:textId="77777777" w:rsidR="008E7911"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From the foregoing of the book, Serhii Plokhy highlights the factors the causes the Chernobyl explosion. Although, the engineer ignored the alarm </w:t>
      </w:r>
      <w:r>
        <w:rPr>
          <w:rFonts w:ascii="Times New Roman" w:eastAsia="Times New Roman" w:hAnsi="Times New Roman" w:cs="Times New Roman"/>
          <w:color w:val="1D1D1D"/>
          <w:sz w:val="24"/>
          <w:szCs w:val="24"/>
        </w:rPr>
        <w:t>warning that resulted in the initiation of the catastrophic chain reactions and explosions;</w:t>
      </w:r>
    </w:p>
    <w:p w14:paraId="760FE5A9" w14:textId="77777777" w:rsidR="006D227F" w:rsidRDefault="007B31BC" w:rsidP="006D227F">
      <w:pPr>
        <w:pStyle w:val="ListParagraph"/>
        <w:numPr>
          <w:ilvl w:val="0"/>
          <w:numId w:val="2"/>
        </w:numPr>
        <w:shd w:val="clear" w:color="auto" w:fill="FFFFFF"/>
        <w:spacing w:after="0" w:line="480" w:lineRule="auto"/>
        <w:ind w:left="1276" w:hanging="425"/>
        <w:rPr>
          <w:rFonts w:ascii="Times New Roman" w:eastAsia="Times New Roman" w:hAnsi="Times New Roman" w:cs="Times New Roman"/>
          <w:color w:val="1D1D1D"/>
          <w:sz w:val="24"/>
          <w:szCs w:val="24"/>
        </w:rPr>
      </w:pPr>
      <w:r w:rsidRPr="008E7911">
        <w:rPr>
          <w:rFonts w:ascii="Times New Roman" w:eastAsia="Times New Roman" w:hAnsi="Times New Roman" w:cs="Times New Roman"/>
          <w:color w:val="1D1D1D"/>
          <w:sz w:val="24"/>
          <w:szCs w:val="24"/>
        </w:rPr>
        <w:t>the designers were at fault for installing faulty (impure) cooling rods on the nuclear reactor and</w:t>
      </w:r>
      <w:r>
        <w:rPr>
          <w:rFonts w:ascii="Times New Roman" w:eastAsia="Times New Roman" w:hAnsi="Times New Roman" w:cs="Times New Roman"/>
          <w:color w:val="1D1D1D"/>
          <w:sz w:val="24"/>
          <w:szCs w:val="24"/>
        </w:rPr>
        <w:t>,</w:t>
      </w:r>
    </w:p>
    <w:p w14:paraId="4378F9B5" w14:textId="77D9B55F" w:rsidR="008E7911" w:rsidRPr="006D227F" w:rsidRDefault="007B31BC" w:rsidP="006D227F">
      <w:pPr>
        <w:pStyle w:val="ListParagraph"/>
        <w:numPr>
          <w:ilvl w:val="0"/>
          <w:numId w:val="2"/>
        </w:numPr>
        <w:shd w:val="clear" w:color="auto" w:fill="FFFFFF"/>
        <w:spacing w:after="0" w:line="480" w:lineRule="auto"/>
        <w:ind w:left="1276" w:hanging="425"/>
        <w:rPr>
          <w:rFonts w:ascii="Times New Roman" w:eastAsia="Times New Roman" w:hAnsi="Times New Roman" w:cs="Times New Roman"/>
          <w:color w:val="1D1D1D"/>
          <w:sz w:val="24"/>
          <w:szCs w:val="24"/>
        </w:rPr>
      </w:pPr>
      <w:r w:rsidRPr="006D227F">
        <w:rPr>
          <w:rFonts w:ascii="Times New Roman" w:eastAsia="Times New Roman" w:hAnsi="Times New Roman" w:cs="Times New Roman"/>
          <w:color w:val="1D1D1D"/>
          <w:sz w:val="24"/>
          <w:szCs w:val="24"/>
        </w:rPr>
        <w:t xml:space="preserve">the Soviet Union leadership delayed informing the public of the </w:t>
      </w:r>
      <w:r w:rsidRPr="006D227F">
        <w:rPr>
          <w:rFonts w:ascii="Times New Roman" w:eastAsia="Times New Roman" w:hAnsi="Times New Roman" w:cs="Times New Roman"/>
          <w:color w:val="1D1D1D"/>
          <w:sz w:val="24"/>
          <w:szCs w:val="24"/>
        </w:rPr>
        <w:t xml:space="preserve">catastrophic blow-up of Unit-4 reactor core at the CNPP, which allowed the spread of radiation further places in Europe. This could have been controlled to prevent more </w:t>
      </w:r>
      <w:r w:rsidR="004E3396" w:rsidRPr="006D227F">
        <w:rPr>
          <w:rFonts w:ascii="Times New Roman" w:eastAsia="Times New Roman" w:hAnsi="Times New Roman" w:cs="Times New Roman"/>
          <w:color w:val="1D1D1D"/>
          <w:sz w:val="24"/>
          <w:szCs w:val="24"/>
        </w:rPr>
        <w:t xml:space="preserve">damage to citizens. </w:t>
      </w:r>
    </w:p>
    <w:p w14:paraId="0694A6D4" w14:textId="77777777" w:rsidR="008A66CD" w:rsidRDefault="008A66CD" w:rsidP="006D227F">
      <w:pPr>
        <w:shd w:val="clear" w:color="auto" w:fill="FFFFFF"/>
        <w:spacing w:after="0" w:line="480" w:lineRule="auto"/>
        <w:ind w:firstLine="720"/>
        <w:rPr>
          <w:rFonts w:ascii="Times New Roman" w:eastAsia="Times New Roman" w:hAnsi="Times New Roman" w:cs="Times New Roman"/>
          <w:color w:val="1D1D1D"/>
          <w:sz w:val="24"/>
          <w:szCs w:val="24"/>
        </w:rPr>
      </w:pPr>
    </w:p>
    <w:p w14:paraId="3DE84905" w14:textId="7518C152" w:rsidR="0059739A" w:rsidRPr="001E4007" w:rsidRDefault="007B31BC"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r w:rsidRPr="001E4007">
        <w:rPr>
          <w:rFonts w:ascii="Times New Roman" w:eastAsia="Times New Roman" w:hAnsi="Times New Roman" w:cs="Times New Roman"/>
          <w:b/>
          <w:bCs/>
          <w:color w:val="1D1D1D"/>
          <w:sz w:val="24"/>
          <w:szCs w:val="24"/>
        </w:rPr>
        <w:t xml:space="preserve">Summary </w:t>
      </w:r>
      <w:r w:rsidR="001C7C87" w:rsidRPr="001E4007">
        <w:rPr>
          <w:rFonts w:ascii="Times New Roman" w:eastAsia="Times New Roman" w:hAnsi="Times New Roman" w:cs="Times New Roman"/>
          <w:b/>
          <w:bCs/>
          <w:color w:val="1D1D1D"/>
          <w:sz w:val="24"/>
          <w:szCs w:val="24"/>
        </w:rPr>
        <w:t>of the Chernobyl Incidence</w:t>
      </w:r>
      <w:r w:rsidR="00326B5E" w:rsidRPr="001E4007">
        <w:rPr>
          <w:rFonts w:ascii="Times New Roman" w:eastAsia="Times New Roman" w:hAnsi="Times New Roman" w:cs="Times New Roman"/>
          <w:b/>
          <w:bCs/>
          <w:color w:val="1D1D1D"/>
          <w:sz w:val="24"/>
          <w:szCs w:val="24"/>
        </w:rPr>
        <w:t xml:space="preserve"> (as explained by Professor Plokhy)</w:t>
      </w:r>
    </w:p>
    <w:p w14:paraId="5385E0E2" w14:textId="53BC0DC3" w:rsidR="002D038A"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lastRenderedPageBreak/>
        <w:t xml:space="preserve">The Chernobyl Nuclear Power Plant was one of the </w:t>
      </w:r>
      <w:r w:rsidR="00F50137">
        <w:rPr>
          <w:rFonts w:ascii="Times New Roman" w:eastAsia="Times New Roman" w:hAnsi="Times New Roman" w:cs="Times New Roman"/>
          <w:color w:val="1D1D1D"/>
          <w:sz w:val="24"/>
          <w:szCs w:val="24"/>
        </w:rPr>
        <w:t>best power stations in the Soviet Union. In an engagement with a routine shutdown of the reactors to assess radiation leaks, repairs were ongoing on the night of 25</w:t>
      </w:r>
      <w:r w:rsidR="00F50137" w:rsidRPr="00F50137">
        <w:rPr>
          <w:rFonts w:ascii="Times New Roman" w:eastAsia="Times New Roman" w:hAnsi="Times New Roman" w:cs="Times New Roman"/>
          <w:color w:val="1D1D1D"/>
          <w:sz w:val="24"/>
          <w:szCs w:val="24"/>
          <w:vertAlign w:val="superscript"/>
        </w:rPr>
        <w:t>th</w:t>
      </w:r>
      <w:r w:rsidR="00F50137">
        <w:rPr>
          <w:rFonts w:ascii="Times New Roman" w:eastAsia="Times New Roman" w:hAnsi="Times New Roman" w:cs="Times New Roman"/>
          <w:color w:val="1D1D1D"/>
          <w:sz w:val="24"/>
          <w:szCs w:val="24"/>
        </w:rPr>
        <w:t xml:space="preserve"> April 1986. </w:t>
      </w:r>
      <w:r w:rsidR="0028472E">
        <w:rPr>
          <w:rFonts w:ascii="Times New Roman" w:eastAsia="Times New Roman" w:hAnsi="Times New Roman" w:cs="Times New Roman"/>
          <w:color w:val="1D1D1D"/>
          <w:sz w:val="24"/>
          <w:szCs w:val="24"/>
        </w:rPr>
        <w:t xml:space="preserve">Viktor Briukhanov operated the plant as the senior-most Communist Party in Kiev ordered the workers to stop a section of the power plant from operating to allow cleaning of the Unit-4 reactor. </w:t>
      </w:r>
      <w:r w:rsidR="00EC6266">
        <w:rPr>
          <w:rFonts w:ascii="Times New Roman" w:eastAsia="Times New Roman" w:hAnsi="Times New Roman" w:cs="Times New Roman"/>
          <w:color w:val="1D1D1D"/>
          <w:sz w:val="24"/>
          <w:szCs w:val="24"/>
        </w:rPr>
        <w:t>Mr. Briukhanov left work early with his orders in action</w:t>
      </w:r>
      <w:r w:rsidR="0075791B">
        <w:rPr>
          <w:rFonts w:ascii="Times New Roman" w:eastAsia="Times New Roman" w:hAnsi="Times New Roman" w:cs="Times New Roman"/>
          <w:color w:val="1D1D1D"/>
          <w:sz w:val="24"/>
          <w:szCs w:val="24"/>
        </w:rPr>
        <w:t xml:space="preserve"> and left to enjoy the weekend. Unfortunately, there were no enough rods to cool the reactor from the enormous heat that builds up during the nuclear reaction. </w:t>
      </w:r>
      <w:r w:rsidR="003108AE">
        <w:rPr>
          <w:rFonts w:ascii="Times New Roman" w:eastAsia="Times New Roman" w:hAnsi="Times New Roman" w:cs="Times New Roman"/>
          <w:color w:val="1D1D1D"/>
          <w:sz w:val="24"/>
          <w:szCs w:val="24"/>
        </w:rPr>
        <w:t>Heat and nuclear energy build-up led to the melting of the fuel channel inside the rector core, resulting in Uranium leakage in the core. The working team identified the problem but decided to ignore it and proceed with the shutdown procedure. The Uranium Leakage accumulated build-up of Ur-radionuclides to amounts of almost a 1.5Million Curies</w:t>
      </w:r>
      <w:r w:rsidR="00702D17">
        <w:rPr>
          <w:rFonts w:ascii="Times New Roman" w:eastAsia="Times New Roman" w:hAnsi="Times New Roman" w:cs="Times New Roman"/>
          <w:color w:val="1D1D1D"/>
          <w:sz w:val="24"/>
          <w:szCs w:val="24"/>
        </w:rPr>
        <w:t xml:space="preserve">, and a single curie of Ur-radionuclide fission reaction releases about a 37billion atoms. </w:t>
      </w:r>
      <w:r w:rsidR="00976A88">
        <w:rPr>
          <w:rFonts w:ascii="Times New Roman" w:eastAsia="Times New Roman" w:hAnsi="Times New Roman" w:cs="Times New Roman"/>
          <w:color w:val="1D1D1D"/>
          <w:sz w:val="24"/>
          <w:szCs w:val="24"/>
        </w:rPr>
        <w:t>Considering an identical power plant (</w:t>
      </w:r>
      <w:r w:rsidR="00952E28">
        <w:rPr>
          <w:rFonts w:ascii="Times New Roman" w:eastAsia="Times New Roman" w:hAnsi="Times New Roman" w:cs="Times New Roman"/>
          <w:color w:val="1D1D1D"/>
          <w:sz w:val="24"/>
          <w:szCs w:val="24"/>
        </w:rPr>
        <w:t>Leningrad</w:t>
      </w:r>
      <w:r w:rsidR="00976A88">
        <w:rPr>
          <w:rFonts w:ascii="Times New Roman" w:eastAsia="Times New Roman" w:hAnsi="Times New Roman" w:cs="Times New Roman"/>
          <w:color w:val="1D1D1D"/>
          <w:sz w:val="24"/>
          <w:szCs w:val="24"/>
        </w:rPr>
        <w:t xml:space="preserve"> NPP) failed for some reason, </w:t>
      </w:r>
      <w:r w:rsidR="009744A1">
        <w:rPr>
          <w:rFonts w:ascii="Times New Roman" w:eastAsia="Times New Roman" w:hAnsi="Times New Roman" w:cs="Times New Roman"/>
          <w:color w:val="1D1D1D"/>
          <w:sz w:val="24"/>
          <w:szCs w:val="24"/>
        </w:rPr>
        <w:t>the Morning shift manager Dr. Igor Kazachkov (who was under heavy pressure to complete the job) and his team of</w:t>
      </w:r>
      <w:r w:rsidR="00976A88">
        <w:rPr>
          <w:rFonts w:ascii="Times New Roman" w:eastAsia="Times New Roman" w:hAnsi="Times New Roman" w:cs="Times New Roman"/>
          <w:color w:val="1D1D1D"/>
          <w:sz w:val="24"/>
          <w:szCs w:val="24"/>
        </w:rPr>
        <w:t xml:space="preserve"> engineers lowered the few cooling rods into the reactor. </w:t>
      </w:r>
      <w:r w:rsidR="00294986">
        <w:rPr>
          <w:rFonts w:ascii="Times New Roman" w:eastAsia="Times New Roman" w:hAnsi="Times New Roman" w:cs="Times New Roman"/>
          <w:color w:val="1D1D1D"/>
          <w:sz w:val="24"/>
          <w:szCs w:val="24"/>
        </w:rPr>
        <w:t>The absence of rods to initiate a reduction in radioacti</w:t>
      </w:r>
      <w:r w:rsidR="00FE1468">
        <w:rPr>
          <w:rFonts w:ascii="Times New Roman" w:eastAsia="Times New Roman" w:hAnsi="Times New Roman" w:cs="Times New Roman"/>
          <w:color w:val="1D1D1D"/>
          <w:sz w:val="24"/>
          <w:szCs w:val="24"/>
        </w:rPr>
        <w:t>vi</w:t>
      </w:r>
      <w:r w:rsidR="00294986">
        <w:rPr>
          <w:rFonts w:ascii="Times New Roman" w:eastAsia="Times New Roman" w:hAnsi="Times New Roman" w:cs="Times New Roman"/>
          <w:color w:val="1D1D1D"/>
          <w:sz w:val="24"/>
          <w:szCs w:val="24"/>
        </w:rPr>
        <w:t xml:space="preserve">ty resulted in excess heat energy build up in the reactor core and a series of radioactive chain reactions and explosions blew up a 200-tonne concrete lead (Pb) plate that offered shielding of Ur from reaching the outside. </w:t>
      </w:r>
    </w:p>
    <w:p w14:paraId="7068D2CB" w14:textId="1181248D" w:rsidR="00822B57"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In the absence of Pb-shield to Unit-4 reactor</w:t>
      </w:r>
      <w:r w:rsidR="00434BE2">
        <w:rPr>
          <w:rFonts w:ascii="Times New Roman" w:eastAsia="Times New Roman" w:hAnsi="Times New Roman" w:cs="Times New Roman"/>
          <w:color w:val="1D1D1D"/>
          <w:sz w:val="24"/>
          <w:szCs w:val="24"/>
        </w:rPr>
        <w:t xml:space="preserve">, radioactive uranium particles spat in the air around the facility. </w:t>
      </w:r>
      <w:r w:rsidR="00B01DC6">
        <w:rPr>
          <w:rFonts w:ascii="Times New Roman" w:eastAsia="Times New Roman" w:hAnsi="Times New Roman" w:cs="Times New Roman"/>
          <w:color w:val="1D1D1D"/>
          <w:sz w:val="24"/>
          <w:szCs w:val="24"/>
        </w:rPr>
        <w:t>Further heating evaporated all the water and the trapped steam resulted in pressure build-up</w:t>
      </w:r>
      <w:r w:rsidR="005650CF">
        <w:rPr>
          <w:rFonts w:ascii="Times New Roman" w:eastAsia="Times New Roman" w:hAnsi="Times New Roman" w:cs="Times New Roman"/>
          <w:color w:val="1D1D1D"/>
          <w:sz w:val="24"/>
          <w:szCs w:val="24"/>
        </w:rPr>
        <w:t xml:space="preserve"> and hence blowing up the rest of the biological shielding</w:t>
      </w:r>
      <w:r w:rsidR="005D0A54">
        <w:rPr>
          <w:rFonts w:ascii="Times New Roman" w:eastAsia="Times New Roman" w:hAnsi="Times New Roman" w:cs="Times New Roman"/>
          <w:color w:val="1D1D1D"/>
          <w:sz w:val="24"/>
          <w:szCs w:val="24"/>
        </w:rPr>
        <w:t>. The absence of water in the fuel rods causes further overheating that results in another massive blast. The blast destroys the reactor housing comprising of graphite blocks and the core reactor moderators</w:t>
      </w:r>
      <w:r w:rsidR="002D5BB5">
        <w:rPr>
          <w:rFonts w:ascii="Times New Roman" w:eastAsia="Times New Roman" w:hAnsi="Times New Roman" w:cs="Times New Roman"/>
          <w:color w:val="1D1D1D"/>
          <w:sz w:val="24"/>
          <w:szCs w:val="24"/>
        </w:rPr>
        <w:t xml:space="preserve">. The </w:t>
      </w:r>
      <w:r w:rsidR="002D5BB5">
        <w:rPr>
          <w:rFonts w:ascii="Times New Roman" w:eastAsia="Times New Roman" w:hAnsi="Times New Roman" w:cs="Times New Roman"/>
          <w:color w:val="1D1D1D"/>
          <w:sz w:val="24"/>
          <w:szCs w:val="24"/>
        </w:rPr>
        <w:lastRenderedPageBreak/>
        <w:t xml:space="preserve">graphite is ignited and burns the nuclear facility roofing materials creating space for radiations to spread in the sky. The radiation causes air poisoning in the clouds across central Europe and the wind causes it to extend to the near towns of </w:t>
      </w:r>
      <w:r w:rsidR="002B603D">
        <w:rPr>
          <w:rFonts w:ascii="Times New Roman" w:eastAsia="Times New Roman" w:hAnsi="Times New Roman" w:cs="Times New Roman"/>
          <w:color w:val="1D1D1D"/>
          <w:sz w:val="24"/>
          <w:szCs w:val="24"/>
        </w:rPr>
        <w:t xml:space="preserve">Ayrshire, Dumfries, and Galloway which are over 400km away from the tragic scene. </w:t>
      </w:r>
      <w:r w:rsidR="002D3AD3">
        <w:rPr>
          <w:rFonts w:ascii="Times New Roman" w:eastAsia="Times New Roman" w:hAnsi="Times New Roman" w:cs="Times New Roman"/>
          <w:color w:val="1D1D1D"/>
          <w:sz w:val="24"/>
          <w:szCs w:val="24"/>
        </w:rPr>
        <w:t xml:space="preserve">The following morning and the days to follow, the staff of the CNPP and the military of the Soviet Union worked hard to </w:t>
      </w:r>
      <w:r w:rsidR="00AF2C2C">
        <w:rPr>
          <w:rFonts w:ascii="Times New Roman" w:eastAsia="Times New Roman" w:hAnsi="Times New Roman" w:cs="Times New Roman"/>
          <w:color w:val="1D1D1D"/>
          <w:sz w:val="24"/>
          <w:szCs w:val="24"/>
        </w:rPr>
        <w:t xml:space="preserve">put out the fire, stop the nuclear reactions, evacuate the city to prevent radiation poisoning, and collect all the contaminated materials from the near factory </w:t>
      </w:r>
      <w:r w:rsidR="004264EA">
        <w:rPr>
          <w:rFonts w:ascii="Times New Roman" w:eastAsia="Times New Roman" w:hAnsi="Times New Roman" w:cs="Times New Roman"/>
          <w:color w:val="1D1D1D"/>
          <w:sz w:val="24"/>
          <w:szCs w:val="24"/>
        </w:rPr>
        <w:t>surroundings</w:t>
      </w:r>
      <w:r w:rsidR="00AF2C2C">
        <w:rPr>
          <w:rFonts w:ascii="Times New Roman" w:eastAsia="Times New Roman" w:hAnsi="Times New Roman" w:cs="Times New Roman"/>
          <w:color w:val="1D1D1D"/>
          <w:sz w:val="24"/>
          <w:szCs w:val="24"/>
        </w:rPr>
        <w:t xml:space="preserve">. </w:t>
      </w:r>
      <w:r w:rsidR="004264EA">
        <w:rPr>
          <w:rFonts w:ascii="Times New Roman" w:eastAsia="Times New Roman" w:hAnsi="Times New Roman" w:cs="Times New Roman"/>
          <w:color w:val="1D1D1D"/>
          <w:sz w:val="24"/>
          <w:szCs w:val="24"/>
        </w:rPr>
        <w:t>Failure of management, engineers, and other employees at the CNPP to take prec</w:t>
      </w:r>
      <w:r w:rsidR="00F54CB2">
        <w:rPr>
          <w:rFonts w:ascii="Times New Roman" w:eastAsia="Times New Roman" w:hAnsi="Times New Roman" w:cs="Times New Roman"/>
          <w:color w:val="1D1D1D"/>
          <w:sz w:val="24"/>
          <w:szCs w:val="24"/>
        </w:rPr>
        <w:t>a</w:t>
      </w:r>
      <w:r w:rsidR="004264EA">
        <w:rPr>
          <w:rFonts w:ascii="Times New Roman" w:eastAsia="Times New Roman" w:hAnsi="Times New Roman" w:cs="Times New Roman"/>
          <w:color w:val="1D1D1D"/>
          <w:sz w:val="24"/>
          <w:szCs w:val="24"/>
        </w:rPr>
        <w:t>u</w:t>
      </w:r>
      <w:r w:rsidR="00F54CB2">
        <w:rPr>
          <w:rFonts w:ascii="Times New Roman" w:eastAsia="Times New Roman" w:hAnsi="Times New Roman" w:cs="Times New Roman"/>
          <w:color w:val="1D1D1D"/>
          <w:sz w:val="24"/>
          <w:szCs w:val="24"/>
        </w:rPr>
        <w:t>ti</w:t>
      </w:r>
      <w:r w:rsidR="004264EA">
        <w:rPr>
          <w:rFonts w:ascii="Times New Roman" w:eastAsia="Times New Roman" w:hAnsi="Times New Roman" w:cs="Times New Roman"/>
          <w:color w:val="1D1D1D"/>
          <w:sz w:val="24"/>
          <w:szCs w:val="24"/>
        </w:rPr>
        <w:t xml:space="preserve">ons and prevent an accident, their negligence </w:t>
      </w:r>
      <w:r w:rsidR="00C66644">
        <w:rPr>
          <w:rFonts w:ascii="Times New Roman" w:eastAsia="Times New Roman" w:hAnsi="Times New Roman" w:cs="Times New Roman"/>
          <w:color w:val="1D1D1D"/>
          <w:sz w:val="24"/>
          <w:szCs w:val="24"/>
        </w:rPr>
        <w:t xml:space="preserve">led to the death of </w:t>
      </w:r>
      <w:r w:rsidR="00F54CB2">
        <w:rPr>
          <w:rFonts w:ascii="Times New Roman" w:eastAsia="Times New Roman" w:hAnsi="Times New Roman" w:cs="Times New Roman"/>
          <w:color w:val="1D1D1D"/>
          <w:sz w:val="24"/>
          <w:szCs w:val="24"/>
        </w:rPr>
        <w:t xml:space="preserve">thousands of people. The remaining alive members faced the justice system and served prison terms. </w:t>
      </w:r>
    </w:p>
    <w:p w14:paraId="6EF6D578" w14:textId="77777777" w:rsidR="006D227F"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 </w:t>
      </w:r>
    </w:p>
    <w:p w14:paraId="66D3BA24" w14:textId="5AEA70D1" w:rsidR="008A66CD" w:rsidRPr="006D227F" w:rsidRDefault="007B31BC"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r w:rsidRPr="006D227F">
        <w:rPr>
          <w:rFonts w:ascii="Times New Roman" w:eastAsia="Times New Roman" w:hAnsi="Times New Roman" w:cs="Times New Roman"/>
          <w:b/>
          <w:bCs/>
          <w:color w:val="1D1D1D"/>
          <w:sz w:val="24"/>
          <w:szCs w:val="24"/>
        </w:rPr>
        <w:t>Analysis of the Book</w:t>
      </w:r>
    </w:p>
    <w:p w14:paraId="77F4357F" w14:textId="3A3352B6" w:rsidR="008F3322"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The Chernobyl incident described above is a captivating account of one of the nastiest nuclear devastations in the history of the world. the book begins by narrating the incidents when a nuclear scientist in a research facility in Stockholm stumbles upon h</w:t>
      </w:r>
      <w:r>
        <w:rPr>
          <w:rFonts w:ascii="Times New Roman" w:eastAsia="Times New Roman" w:hAnsi="Times New Roman" w:cs="Times New Roman"/>
          <w:color w:val="1D1D1D"/>
          <w:sz w:val="24"/>
          <w:szCs w:val="24"/>
        </w:rPr>
        <w:t>igh levels of radioactive nuclear materials. She discovers that the radiation readings are not from within her facility but from another nuclear power plant near her station. She calls the closest facility to inquires if there is an incident and gets a pos</w:t>
      </w:r>
      <w:r>
        <w:rPr>
          <w:rFonts w:ascii="Times New Roman" w:eastAsia="Times New Roman" w:hAnsi="Times New Roman" w:cs="Times New Roman"/>
          <w:color w:val="1D1D1D"/>
          <w:sz w:val="24"/>
          <w:szCs w:val="24"/>
        </w:rPr>
        <w:t>itive reply of no incident. Another closest facility is Chernobyl which is about 400km away. She calls the facility and nobody responds to her call. She concludes that the CNPP might have exploded to release such high levels of radiation to the atmosphere.</w:t>
      </w:r>
      <w:r>
        <w:rPr>
          <w:rFonts w:ascii="Times New Roman" w:eastAsia="Times New Roman" w:hAnsi="Times New Roman" w:cs="Times New Roman"/>
          <w:color w:val="1D1D1D"/>
          <w:sz w:val="24"/>
          <w:szCs w:val="24"/>
        </w:rPr>
        <w:t xml:space="preserve"> </w:t>
      </w:r>
      <w:r w:rsidR="00204B71">
        <w:rPr>
          <w:rFonts w:ascii="Times New Roman" w:eastAsia="Times New Roman" w:hAnsi="Times New Roman" w:cs="Times New Roman"/>
          <w:color w:val="1D1D1D"/>
          <w:sz w:val="24"/>
          <w:szCs w:val="24"/>
        </w:rPr>
        <w:t>At this time, on 28</w:t>
      </w:r>
      <w:r w:rsidR="00204B71" w:rsidRPr="00204B71">
        <w:rPr>
          <w:rFonts w:ascii="Times New Roman" w:eastAsia="Times New Roman" w:hAnsi="Times New Roman" w:cs="Times New Roman"/>
          <w:color w:val="1D1D1D"/>
          <w:sz w:val="24"/>
          <w:szCs w:val="24"/>
          <w:vertAlign w:val="superscript"/>
        </w:rPr>
        <w:t>th</w:t>
      </w:r>
      <w:r w:rsidR="00204B71">
        <w:rPr>
          <w:rFonts w:ascii="Times New Roman" w:eastAsia="Times New Roman" w:hAnsi="Times New Roman" w:cs="Times New Roman"/>
          <w:color w:val="1D1D1D"/>
          <w:sz w:val="24"/>
          <w:szCs w:val="24"/>
        </w:rPr>
        <w:t xml:space="preserve"> April 1986, two days after the catastrophic explosion, the Communist Party was in chaotic discussion as to whether to release the news to the rest of the Soviet Union public and the world or not. </w:t>
      </w:r>
      <w:r w:rsidR="00872798">
        <w:rPr>
          <w:rFonts w:ascii="Times New Roman" w:eastAsia="Times New Roman" w:hAnsi="Times New Roman" w:cs="Times New Roman"/>
          <w:color w:val="1D1D1D"/>
          <w:sz w:val="24"/>
          <w:szCs w:val="24"/>
        </w:rPr>
        <w:t xml:space="preserve">The </w:t>
      </w:r>
      <w:r w:rsidR="00CB3D4C">
        <w:rPr>
          <w:rFonts w:ascii="Times New Roman" w:eastAsia="Times New Roman" w:hAnsi="Times New Roman" w:cs="Times New Roman"/>
          <w:color w:val="1D1D1D"/>
          <w:sz w:val="24"/>
          <w:szCs w:val="24"/>
        </w:rPr>
        <w:t>committee</w:t>
      </w:r>
      <w:r w:rsidR="00872798">
        <w:rPr>
          <w:rFonts w:ascii="Times New Roman" w:eastAsia="Times New Roman" w:hAnsi="Times New Roman" w:cs="Times New Roman"/>
          <w:color w:val="1D1D1D"/>
          <w:sz w:val="24"/>
          <w:szCs w:val="24"/>
        </w:rPr>
        <w:t xml:space="preserve"> at </w:t>
      </w:r>
      <w:r w:rsidR="00CB3D4C">
        <w:rPr>
          <w:rFonts w:ascii="Times New Roman" w:eastAsia="Times New Roman" w:hAnsi="Times New Roman" w:cs="Times New Roman"/>
          <w:color w:val="1D1D1D"/>
          <w:sz w:val="24"/>
          <w:szCs w:val="24"/>
        </w:rPr>
        <w:t>Kremlin</w:t>
      </w:r>
      <w:r w:rsidR="00872798">
        <w:rPr>
          <w:rFonts w:ascii="Times New Roman" w:eastAsia="Times New Roman" w:hAnsi="Times New Roman" w:cs="Times New Roman"/>
          <w:color w:val="1D1D1D"/>
          <w:sz w:val="24"/>
          <w:szCs w:val="24"/>
        </w:rPr>
        <w:t xml:space="preserve"> did not announce that the </w:t>
      </w:r>
      <w:r w:rsidR="00872798">
        <w:rPr>
          <w:rFonts w:ascii="Times New Roman" w:eastAsia="Times New Roman" w:hAnsi="Times New Roman" w:cs="Times New Roman"/>
          <w:color w:val="1D1D1D"/>
          <w:sz w:val="24"/>
          <w:szCs w:val="24"/>
        </w:rPr>
        <w:lastRenderedPageBreak/>
        <w:t xml:space="preserve">CNPP had exploded and the atmosphere in Europe was full of radiation poison and was spreading further. </w:t>
      </w:r>
      <w:r w:rsidR="00CB3D4C">
        <w:rPr>
          <w:rFonts w:ascii="Times New Roman" w:eastAsia="Times New Roman" w:hAnsi="Times New Roman" w:cs="Times New Roman"/>
          <w:color w:val="1D1D1D"/>
          <w:sz w:val="24"/>
          <w:szCs w:val="24"/>
        </w:rPr>
        <w:t xml:space="preserve">Failure of the Soviet Union leaders to inform the world of the Chernobyl incident indicates disregard to legitimate human-life concern not only for people in the Kremlin but the rest of the world. </w:t>
      </w:r>
      <w:r w:rsidR="007C150D">
        <w:rPr>
          <w:rFonts w:ascii="Times New Roman" w:eastAsia="Times New Roman" w:hAnsi="Times New Roman" w:cs="Times New Roman"/>
          <w:color w:val="1D1D1D"/>
          <w:sz w:val="24"/>
          <w:szCs w:val="24"/>
        </w:rPr>
        <w:t xml:space="preserve">unfortunately, eighteen days after the calamity, Mikhail Gorbachev announced on national television of the fateful </w:t>
      </w:r>
      <w:r w:rsidR="001E4007">
        <w:rPr>
          <w:rFonts w:ascii="Times New Roman" w:eastAsia="Times New Roman" w:hAnsi="Times New Roman" w:cs="Times New Roman"/>
          <w:color w:val="1D1D1D"/>
          <w:sz w:val="24"/>
          <w:szCs w:val="24"/>
        </w:rPr>
        <w:t>ordeal</w:t>
      </w:r>
      <w:r w:rsidR="007C150D">
        <w:rPr>
          <w:rFonts w:ascii="Times New Roman" w:eastAsia="Times New Roman" w:hAnsi="Times New Roman" w:cs="Times New Roman"/>
          <w:color w:val="1D1D1D"/>
          <w:sz w:val="24"/>
          <w:szCs w:val="24"/>
        </w:rPr>
        <w:t xml:space="preserve"> at the CNPP. Three years later, in February, the Soviet Union leader Gorbachev visits the plant to assess the damage in the nuclear power station. </w:t>
      </w:r>
    </w:p>
    <w:p w14:paraId="76A2D9EB" w14:textId="6272FC59" w:rsidR="001E4007"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Professor Plokhy in the books offers a detailed description of </w:t>
      </w:r>
      <w:r w:rsidR="008A2080">
        <w:rPr>
          <w:rFonts w:ascii="Times New Roman" w:eastAsia="Times New Roman" w:hAnsi="Times New Roman" w:cs="Times New Roman"/>
          <w:color w:val="1D1D1D"/>
          <w:sz w:val="24"/>
          <w:szCs w:val="24"/>
        </w:rPr>
        <w:t>the aftermath of the CNPP explosions to the workers at the station and other employees at the nearby towns and cities and the dwellers of Chernobyl village. The book bring</w:t>
      </w:r>
      <w:r w:rsidR="00C06E5B">
        <w:rPr>
          <w:rFonts w:ascii="Times New Roman" w:eastAsia="Times New Roman" w:hAnsi="Times New Roman" w:cs="Times New Roman"/>
          <w:color w:val="1D1D1D"/>
          <w:sz w:val="24"/>
          <w:szCs w:val="24"/>
        </w:rPr>
        <w:t xml:space="preserve">s </w:t>
      </w:r>
      <w:r w:rsidR="008A2080">
        <w:rPr>
          <w:rFonts w:ascii="Times New Roman" w:eastAsia="Times New Roman" w:hAnsi="Times New Roman" w:cs="Times New Roman"/>
          <w:color w:val="1D1D1D"/>
          <w:sz w:val="24"/>
          <w:szCs w:val="24"/>
        </w:rPr>
        <w:t xml:space="preserve">out the heroism of CNPP staff, the army, firemen, and volunteers who worked hand in hand to put out the fire and clear the nuclear materials. </w:t>
      </w:r>
      <w:r w:rsidR="00482CF5">
        <w:rPr>
          <w:rFonts w:ascii="Times New Roman" w:eastAsia="Times New Roman" w:hAnsi="Times New Roman" w:cs="Times New Roman"/>
          <w:color w:val="1D1D1D"/>
          <w:sz w:val="24"/>
          <w:szCs w:val="24"/>
        </w:rPr>
        <w:t>Days after the explosion, after citizens inhaled huge amounts of radioactive</w:t>
      </w:r>
      <w:r w:rsidR="008D1607">
        <w:rPr>
          <w:rFonts w:ascii="Times New Roman" w:eastAsia="Times New Roman" w:hAnsi="Times New Roman" w:cs="Times New Roman"/>
          <w:color w:val="1D1D1D"/>
          <w:sz w:val="24"/>
          <w:szCs w:val="24"/>
        </w:rPr>
        <w:t xml:space="preserve"> gases, the authorities decided to evacuate the city. Many of the Citizens of Chernobyl </w:t>
      </w:r>
      <w:r w:rsidR="0097047A">
        <w:rPr>
          <w:rFonts w:ascii="Times New Roman" w:eastAsia="Times New Roman" w:hAnsi="Times New Roman" w:cs="Times New Roman"/>
          <w:color w:val="1D1D1D"/>
          <w:sz w:val="24"/>
          <w:szCs w:val="24"/>
        </w:rPr>
        <w:t xml:space="preserve">boarded buses and trains without anything to look for new lives in other cities. </w:t>
      </w:r>
      <w:r w:rsidR="00B60F28">
        <w:rPr>
          <w:rFonts w:ascii="Times New Roman" w:eastAsia="Times New Roman" w:hAnsi="Times New Roman" w:cs="Times New Roman"/>
          <w:color w:val="1D1D1D"/>
          <w:sz w:val="24"/>
          <w:szCs w:val="24"/>
        </w:rPr>
        <w:t xml:space="preserve">According to the film Chernobyl by </w:t>
      </w:r>
      <w:r w:rsidR="00C67CD7">
        <w:rPr>
          <w:rFonts w:ascii="Times New Roman" w:eastAsia="Times New Roman" w:hAnsi="Times New Roman" w:cs="Times New Roman"/>
          <w:color w:val="1D1D1D"/>
          <w:sz w:val="24"/>
          <w:szCs w:val="24"/>
        </w:rPr>
        <w:t>Johan Renck (2019), people were forced to leave in hasty</w:t>
      </w:r>
      <w:r w:rsidR="006434E5">
        <w:rPr>
          <w:rFonts w:ascii="Times New Roman" w:eastAsia="Times New Roman" w:hAnsi="Times New Roman" w:cs="Times New Roman"/>
          <w:color w:val="1D1D1D"/>
          <w:sz w:val="24"/>
          <w:szCs w:val="24"/>
        </w:rPr>
        <w:t xml:space="preserve"> and the minors in the near mining company were forced to dig mines that were used to seal the radioactive reactor core. Presently, Google maps indicate images of Pripyat and Chernobyl village as an abandoned town with over-grown grasses and trees on buildings. It is a ghost town with children's dolls lying around an</w:t>
      </w:r>
      <w:r w:rsidR="001D0814">
        <w:rPr>
          <w:rFonts w:ascii="Times New Roman" w:eastAsia="Times New Roman" w:hAnsi="Times New Roman" w:cs="Times New Roman"/>
          <w:color w:val="1D1D1D"/>
          <w:sz w:val="24"/>
          <w:szCs w:val="24"/>
        </w:rPr>
        <w:t>d</w:t>
      </w:r>
      <w:r w:rsidR="006434E5">
        <w:rPr>
          <w:rFonts w:ascii="Times New Roman" w:eastAsia="Times New Roman" w:hAnsi="Times New Roman" w:cs="Times New Roman"/>
          <w:color w:val="1D1D1D"/>
          <w:sz w:val="24"/>
          <w:szCs w:val="24"/>
        </w:rPr>
        <w:t xml:space="preserve"> decaying and untouched hospital beds. To date, the town remains </w:t>
      </w:r>
      <w:r w:rsidR="001D0814">
        <w:rPr>
          <w:rFonts w:ascii="Times New Roman" w:eastAsia="Times New Roman" w:hAnsi="Times New Roman" w:cs="Times New Roman"/>
          <w:color w:val="1D1D1D"/>
          <w:sz w:val="24"/>
          <w:szCs w:val="24"/>
        </w:rPr>
        <w:t>out-of-bounds to all human beings and animals. Occasionally, researchers and tourists fro</w:t>
      </w:r>
      <w:r w:rsidR="00A735A3">
        <w:rPr>
          <w:rFonts w:ascii="Times New Roman" w:eastAsia="Times New Roman" w:hAnsi="Times New Roman" w:cs="Times New Roman"/>
          <w:color w:val="1D1D1D"/>
          <w:sz w:val="24"/>
          <w:szCs w:val="24"/>
        </w:rPr>
        <w:t>m</w:t>
      </w:r>
      <w:r w:rsidR="001D0814">
        <w:rPr>
          <w:rFonts w:ascii="Times New Roman" w:eastAsia="Times New Roman" w:hAnsi="Times New Roman" w:cs="Times New Roman"/>
          <w:color w:val="1D1D1D"/>
          <w:sz w:val="24"/>
          <w:szCs w:val="24"/>
        </w:rPr>
        <w:t xml:space="preserve"> Holland and Germany visit the place under heavy protective gear to conduct research and tests. </w:t>
      </w:r>
    </w:p>
    <w:p w14:paraId="38B4E3D8" w14:textId="6CFF1E5B" w:rsidR="008F3322"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Although the catastrophe was controlled and detained, many suffered. The book portrays instances of heroism in the citizens.</w:t>
      </w:r>
      <w:r w:rsidR="00FE2681">
        <w:rPr>
          <w:rFonts w:ascii="Times New Roman" w:eastAsia="Times New Roman" w:hAnsi="Times New Roman" w:cs="Times New Roman"/>
          <w:color w:val="1D1D1D"/>
          <w:sz w:val="24"/>
          <w:szCs w:val="24"/>
        </w:rPr>
        <w:t xml:space="preserve"> The army pilots deposited </w:t>
      </w:r>
      <w:r w:rsidR="00BC4F5C">
        <w:rPr>
          <w:rFonts w:ascii="Times New Roman" w:eastAsia="Times New Roman" w:hAnsi="Times New Roman" w:cs="Times New Roman"/>
          <w:color w:val="1D1D1D"/>
          <w:sz w:val="24"/>
          <w:szCs w:val="24"/>
        </w:rPr>
        <w:t>tons of</w:t>
      </w:r>
      <w:r w:rsidR="00FE2681">
        <w:rPr>
          <w:rFonts w:ascii="Times New Roman" w:eastAsia="Times New Roman" w:hAnsi="Times New Roman" w:cs="Times New Roman"/>
          <w:color w:val="1D1D1D"/>
          <w:sz w:val="24"/>
          <w:szCs w:val="24"/>
        </w:rPr>
        <w:t xml:space="preserve"> sand using </w:t>
      </w:r>
      <w:r w:rsidR="00BC4F5C">
        <w:rPr>
          <w:rFonts w:ascii="Times New Roman" w:eastAsia="Times New Roman" w:hAnsi="Times New Roman" w:cs="Times New Roman"/>
          <w:color w:val="1D1D1D"/>
          <w:sz w:val="24"/>
          <w:szCs w:val="24"/>
        </w:rPr>
        <w:t>helicopters</w:t>
      </w:r>
      <w:r w:rsidR="00FE2681">
        <w:rPr>
          <w:rFonts w:ascii="Times New Roman" w:eastAsia="Times New Roman" w:hAnsi="Times New Roman" w:cs="Times New Roman"/>
          <w:color w:val="1D1D1D"/>
          <w:sz w:val="24"/>
          <w:szCs w:val="24"/>
        </w:rPr>
        <w:t xml:space="preserve"> </w:t>
      </w:r>
      <w:r w:rsidR="00FE2681">
        <w:rPr>
          <w:rFonts w:ascii="Times New Roman" w:eastAsia="Times New Roman" w:hAnsi="Times New Roman" w:cs="Times New Roman"/>
          <w:color w:val="1D1D1D"/>
          <w:sz w:val="24"/>
          <w:szCs w:val="24"/>
        </w:rPr>
        <w:lastRenderedPageBreak/>
        <w:t xml:space="preserve">directly over the burning radioactive reactors in attempts to subdue the fire. The army men worked day and night to clear graphite residues </w:t>
      </w:r>
      <w:r w:rsidR="00BC4F5C">
        <w:rPr>
          <w:rFonts w:ascii="Times New Roman" w:eastAsia="Times New Roman" w:hAnsi="Times New Roman" w:cs="Times New Roman"/>
          <w:color w:val="1D1D1D"/>
          <w:sz w:val="24"/>
          <w:szCs w:val="24"/>
        </w:rPr>
        <w:t xml:space="preserve">on the roofs of the facility without basic radiation protection gear. The minors dug tunnels towards the reactor core and sealed it from below to prevent it from reaching and poisoning groundwater. </w:t>
      </w:r>
      <w:r w:rsidR="009201FF">
        <w:rPr>
          <w:rFonts w:ascii="Times New Roman" w:eastAsia="Times New Roman" w:hAnsi="Times New Roman" w:cs="Times New Roman"/>
          <w:color w:val="1D1D1D"/>
          <w:sz w:val="24"/>
          <w:szCs w:val="24"/>
        </w:rPr>
        <w:t xml:space="preserve">The first </w:t>
      </w:r>
      <w:r w:rsidR="006B73B8">
        <w:rPr>
          <w:rFonts w:ascii="Times New Roman" w:eastAsia="Times New Roman" w:hAnsi="Times New Roman" w:cs="Times New Roman"/>
          <w:color w:val="1D1D1D"/>
          <w:sz w:val="24"/>
          <w:szCs w:val="24"/>
        </w:rPr>
        <w:t>responded</w:t>
      </w:r>
      <w:r w:rsidR="009201FF">
        <w:rPr>
          <w:rFonts w:ascii="Times New Roman" w:eastAsia="Times New Roman" w:hAnsi="Times New Roman" w:cs="Times New Roman"/>
          <w:color w:val="1D1D1D"/>
          <w:sz w:val="24"/>
          <w:szCs w:val="24"/>
        </w:rPr>
        <w:t xml:space="preserve"> team of </w:t>
      </w:r>
      <w:r w:rsidR="006B73B8">
        <w:rPr>
          <w:rFonts w:ascii="Times New Roman" w:eastAsia="Times New Roman" w:hAnsi="Times New Roman" w:cs="Times New Roman"/>
          <w:color w:val="1D1D1D"/>
          <w:sz w:val="24"/>
          <w:szCs w:val="24"/>
        </w:rPr>
        <w:t>firemen</w:t>
      </w:r>
      <w:r w:rsidR="009201FF">
        <w:rPr>
          <w:rFonts w:ascii="Times New Roman" w:eastAsia="Times New Roman" w:hAnsi="Times New Roman" w:cs="Times New Roman"/>
          <w:color w:val="1D1D1D"/>
          <w:sz w:val="24"/>
          <w:szCs w:val="24"/>
        </w:rPr>
        <w:t xml:space="preserve"> attempted to put out the fire and save survivors from the burning building</w:t>
      </w:r>
      <w:r w:rsidR="006B73B8">
        <w:rPr>
          <w:rFonts w:ascii="Times New Roman" w:eastAsia="Times New Roman" w:hAnsi="Times New Roman" w:cs="Times New Roman"/>
          <w:color w:val="1D1D1D"/>
          <w:sz w:val="24"/>
          <w:szCs w:val="24"/>
        </w:rPr>
        <w:t xml:space="preserve">. Unfortunately, many of these people diet almost immediately, some at the hospital and others later in their years due to </w:t>
      </w:r>
      <w:r w:rsidR="00B94E7D">
        <w:rPr>
          <w:rFonts w:ascii="Times New Roman" w:eastAsia="Times New Roman" w:hAnsi="Times New Roman" w:cs="Times New Roman"/>
          <w:color w:val="1D1D1D"/>
          <w:sz w:val="24"/>
          <w:szCs w:val="24"/>
        </w:rPr>
        <w:t xml:space="preserve">ingestion of large amounts of radioactive material that led to </w:t>
      </w:r>
      <w:r w:rsidR="006B73B8">
        <w:rPr>
          <w:rFonts w:ascii="Times New Roman" w:eastAsia="Times New Roman" w:hAnsi="Times New Roman" w:cs="Times New Roman"/>
          <w:color w:val="1D1D1D"/>
          <w:sz w:val="24"/>
          <w:szCs w:val="24"/>
        </w:rPr>
        <w:t>radiation poisoning</w:t>
      </w:r>
      <w:r w:rsidR="00DD165C">
        <w:rPr>
          <w:rFonts w:ascii="Times New Roman" w:eastAsia="Times New Roman" w:hAnsi="Times New Roman" w:cs="Times New Roman"/>
          <w:color w:val="1D1D1D"/>
          <w:sz w:val="24"/>
          <w:szCs w:val="24"/>
        </w:rPr>
        <w:t>. The team effort of scientists, firemen, the army, doctors and nurses, minors, and othe</w:t>
      </w:r>
      <w:r w:rsidR="00545A02">
        <w:rPr>
          <w:rFonts w:ascii="Times New Roman" w:eastAsia="Times New Roman" w:hAnsi="Times New Roman" w:cs="Times New Roman"/>
          <w:color w:val="1D1D1D"/>
          <w:sz w:val="24"/>
          <w:szCs w:val="24"/>
        </w:rPr>
        <w:t>r</w:t>
      </w:r>
      <w:r w:rsidR="00DD165C">
        <w:rPr>
          <w:rFonts w:ascii="Times New Roman" w:eastAsia="Times New Roman" w:hAnsi="Times New Roman" w:cs="Times New Roman"/>
          <w:color w:val="1D1D1D"/>
          <w:sz w:val="24"/>
          <w:szCs w:val="24"/>
        </w:rPr>
        <w:t xml:space="preserve"> volunteers managed to cool down and put out the Unit-4 reactor core from further damage</w:t>
      </w:r>
      <w:r w:rsidR="00545A02">
        <w:rPr>
          <w:rFonts w:ascii="Times New Roman" w:eastAsia="Times New Roman" w:hAnsi="Times New Roman" w:cs="Times New Roman"/>
          <w:color w:val="1D1D1D"/>
          <w:sz w:val="24"/>
          <w:szCs w:val="24"/>
        </w:rPr>
        <w:t xml:space="preserve"> and the fire was contained. </w:t>
      </w:r>
    </w:p>
    <w:p w14:paraId="123C6A52" w14:textId="217A47B2" w:rsidR="00545A02"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Further, after dealing wi</w:t>
      </w:r>
      <w:r>
        <w:rPr>
          <w:rFonts w:ascii="Times New Roman" w:eastAsia="Times New Roman" w:hAnsi="Times New Roman" w:cs="Times New Roman"/>
          <w:color w:val="1D1D1D"/>
          <w:sz w:val="24"/>
          <w:szCs w:val="24"/>
        </w:rPr>
        <w:t xml:space="preserve">th the fire, </w:t>
      </w:r>
      <w:r w:rsidR="009C1A1A">
        <w:rPr>
          <w:rFonts w:ascii="Times New Roman" w:eastAsia="Times New Roman" w:hAnsi="Times New Roman" w:cs="Times New Roman"/>
          <w:color w:val="1D1D1D"/>
          <w:sz w:val="24"/>
          <w:szCs w:val="24"/>
        </w:rPr>
        <w:t>Prof. Plokhy</w:t>
      </w:r>
      <w:r w:rsidR="00412D42">
        <w:rPr>
          <w:rFonts w:ascii="Times New Roman" w:eastAsia="Times New Roman" w:hAnsi="Times New Roman" w:cs="Times New Roman"/>
          <w:color w:val="1D1D1D"/>
          <w:sz w:val="24"/>
          <w:szCs w:val="24"/>
        </w:rPr>
        <w:t xml:space="preserve"> narrates the blame game as to who is to take fault for the CNPP failure and why. </w:t>
      </w:r>
      <w:r w:rsidR="00D70008">
        <w:rPr>
          <w:rFonts w:ascii="Times New Roman" w:eastAsia="Times New Roman" w:hAnsi="Times New Roman" w:cs="Times New Roman"/>
          <w:color w:val="1D1D1D"/>
          <w:sz w:val="24"/>
          <w:szCs w:val="24"/>
        </w:rPr>
        <w:t>Twelve</w:t>
      </w:r>
      <w:r w:rsidR="00412D42">
        <w:rPr>
          <w:rFonts w:ascii="Times New Roman" w:eastAsia="Times New Roman" w:hAnsi="Times New Roman" w:cs="Times New Roman"/>
          <w:color w:val="1D1D1D"/>
          <w:sz w:val="24"/>
          <w:szCs w:val="24"/>
        </w:rPr>
        <w:t xml:space="preserve"> of the top management employees and engineers at the CNPP w</w:t>
      </w:r>
      <w:r w:rsidR="00D70008">
        <w:rPr>
          <w:rFonts w:ascii="Times New Roman" w:eastAsia="Times New Roman" w:hAnsi="Times New Roman" w:cs="Times New Roman"/>
          <w:color w:val="1D1D1D"/>
          <w:sz w:val="24"/>
          <w:szCs w:val="24"/>
        </w:rPr>
        <w:t>ere tried</w:t>
      </w:r>
      <w:r w:rsidR="00412D42">
        <w:rPr>
          <w:rFonts w:ascii="Times New Roman" w:eastAsia="Times New Roman" w:hAnsi="Times New Roman" w:cs="Times New Roman"/>
          <w:color w:val="1D1D1D"/>
          <w:sz w:val="24"/>
          <w:szCs w:val="24"/>
        </w:rPr>
        <w:t xml:space="preserve"> in a </w:t>
      </w:r>
      <w:r w:rsidR="00D70008">
        <w:rPr>
          <w:rFonts w:ascii="Times New Roman" w:eastAsia="Times New Roman" w:hAnsi="Times New Roman" w:cs="Times New Roman"/>
          <w:color w:val="1D1D1D"/>
          <w:sz w:val="24"/>
          <w:szCs w:val="24"/>
        </w:rPr>
        <w:t>distinct</w:t>
      </w:r>
      <w:r w:rsidR="00412D42">
        <w:rPr>
          <w:rFonts w:ascii="Times New Roman" w:eastAsia="Times New Roman" w:hAnsi="Times New Roman" w:cs="Times New Roman"/>
          <w:color w:val="1D1D1D"/>
          <w:sz w:val="24"/>
          <w:szCs w:val="24"/>
        </w:rPr>
        <w:t xml:space="preserve"> court in Chernobyl. </w:t>
      </w:r>
      <w:r w:rsidR="00D70008">
        <w:rPr>
          <w:rFonts w:ascii="Times New Roman" w:eastAsia="Times New Roman" w:hAnsi="Times New Roman" w:cs="Times New Roman"/>
          <w:color w:val="1D1D1D"/>
          <w:sz w:val="24"/>
          <w:szCs w:val="24"/>
        </w:rPr>
        <w:t xml:space="preserve">Viktor Bruikhanov, the senior officer of the plant at the time received a 10-year prison sentence along with other two officials. Viktor Bruikhanov later died of Acute Radiation Syndrome (ARS) while in prison. Despite them facing prison sentences, the fault was not entirely theirs. </w:t>
      </w:r>
      <w:r w:rsidR="00E37537">
        <w:rPr>
          <w:rFonts w:ascii="Times New Roman" w:eastAsia="Times New Roman" w:hAnsi="Times New Roman" w:cs="Times New Roman"/>
          <w:color w:val="1D1D1D"/>
          <w:sz w:val="24"/>
          <w:szCs w:val="24"/>
        </w:rPr>
        <w:t xml:space="preserve">One scientist who is not </w:t>
      </w:r>
      <w:r w:rsidR="003F6396">
        <w:rPr>
          <w:rFonts w:ascii="Times New Roman" w:eastAsia="Times New Roman" w:hAnsi="Times New Roman" w:cs="Times New Roman"/>
          <w:color w:val="1D1D1D"/>
          <w:sz w:val="24"/>
          <w:szCs w:val="24"/>
        </w:rPr>
        <w:t>brought</w:t>
      </w:r>
      <w:r w:rsidR="00E37537">
        <w:rPr>
          <w:rFonts w:ascii="Times New Roman" w:eastAsia="Times New Roman" w:hAnsi="Times New Roman" w:cs="Times New Roman"/>
          <w:color w:val="1D1D1D"/>
          <w:sz w:val="24"/>
          <w:szCs w:val="24"/>
        </w:rPr>
        <w:t xml:space="preserve"> </w:t>
      </w:r>
      <w:r w:rsidR="00BC55D7">
        <w:rPr>
          <w:rFonts w:ascii="Times New Roman" w:eastAsia="Times New Roman" w:hAnsi="Times New Roman" w:cs="Times New Roman"/>
          <w:color w:val="1D1D1D"/>
          <w:sz w:val="24"/>
          <w:szCs w:val="24"/>
        </w:rPr>
        <w:t>to</w:t>
      </w:r>
      <w:r w:rsidR="00E37537">
        <w:rPr>
          <w:rFonts w:ascii="Times New Roman" w:eastAsia="Times New Roman" w:hAnsi="Times New Roman" w:cs="Times New Roman"/>
          <w:color w:val="1D1D1D"/>
          <w:sz w:val="24"/>
          <w:szCs w:val="24"/>
        </w:rPr>
        <w:t xml:space="preserve"> in the book explains that the cooling rods were faulty. The flows on the rods are the initial cause of the chain of uncontrollable reactions. </w:t>
      </w:r>
      <w:r w:rsidR="00123644">
        <w:rPr>
          <w:rFonts w:ascii="Times New Roman" w:eastAsia="Times New Roman" w:hAnsi="Times New Roman" w:cs="Times New Roman"/>
          <w:color w:val="1D1D1D"/>
          <w:sz w:val="24"/>
          <w:szCs w:val="24"/>
        </w:rPr>
        <w:t xml:space="preserve">The designers of the Chernobyl nuclear reactor never went on trial. </w:t>
      </w:r>
      <w:r w:rsidR="00A9168E">
        <w:rPr>
          <w:rFonts w:ascii="Times New Roman" w:eastAsia="Times New Roman" w:hAnsi="Times New Roman" w:cs="Times New Roman"/>
          <w:color w:val="1D1D1D"/>
          <w:sz w:val="24"/>
          <w:szCs w:val="24"/>
        </w:rPr>
        <w:t xml:space="preserve">According to Plokhy, the damage of contamination on the land around the facility was too much that the area around Chernobyl would be unfit for human occupation for the next 20,000 years. </w:t>
      </w:r>
      <w:r w:rsidR="00661B90">
        <w:rPr>
          <w:rFonts w:ascii="Times New Roman" w:eastAsia="Times New Roman" w:hAnsi="Times New Roman" w:cs="Times New Roman"/>
          <w:color w:val="1D1D1D"/>
          <w:sz w:val="24"/>
          <w:szCs w:val="24"/>
        </w:rPr>
        <w:t xml:space="preserve">The book concludes with a quote, "the Chernobyl Nuclear power Plant catastrophe is </w:t>
      </w:r>
      <w:r w:rsidR="006C2DC9">
        <w:rPr>
          <w:rFonts w:ascii="Times New Roman" w:eastAsia="Times New Roman" w:hAnsi="Times New Roman" w:cs="Times New Roman"/>
          <w:color w:val="1D1D1D"/>
          <w:sz w:val="24"/>
          <w:szCs w:val="24"/>
        </w:rPr>
        <w:t>an</w:t>
      </w:r>
      <w:r w:rsidR="00661B90">
        <w:rPr>
          <w:rFonts w:ascii="Times New Roman" w:eastAsia="Times New Roman" w:hAnsi="Times New Roman" w:cs="Times New Roman"/>
          <w:color w:val="1D1D1D"/>
          <w:sz w:val="24"/>
          <w:szCs w:val="24"/>
        </w:rPr>
        <w:t xml:space="preserve"> unadorned reminder of the need for international cooperation and honesty…”</w:t>
      </w:r>
    </w:p>
    <w:p w14:paraId="6473A38A" w14:textId="77777777" w:rsidR="00326B5E" w:rsidRDefault="00326B5E" w:rsidP="006D227F">
      <w:pPr>
        <w:shd w:val="clear" w:color="auto" w:fill="FFFFFF"/>
        <w:spacing w:after="0" w:line="480" w:lineRule="auto"/>
        <w:ind w:firstLine="720"/>
        <w:rPr>
          <w:rFonts w:ascii="Times New Roman" w:eastAsia="Times New Roman" w:hAnsi="Times New Roman" w:cs="Times New Roman"/>
          <w:color w:val="1D1D1D"/>
          <w:sz w:val="24"/>
          <w:szCs w:val="24"/>
        </w:rPr>
      </w:pPr>
    </w:p>
    <w:p w14:paraId="70B384B7" w14:textId="4406A8C7" w:rsidR="008A66CD" w:rsidRPr="00DE2CD1" w:rsidRDefault="007B31BC"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r w:rsidRPr="00DE2CD1">
        <w:rPr>
          <w:rFonts w:ascii="Times New Roman" w:eastAsia="Times New Roman" w:hAnsi="Times New Roman" w:cs="Times New Roman"/>
          <w:b/>
          <w:bCs/>
          <w:color w:val="1D1D1D"/>
          <w:sz w:val="24"/>
          <w:szCs w:val="24"/>
        </w:rPr>
        <w:lastRenderedPageBreak/>
        <w:t>Evaluation of Sources</w:t>
      </w:r>
    </w:p>
    <w:p w14:paraId="4E85C092" w14:textId="6E7F3AA9" w:rsidR="00B255B5" w:rsidRPr="00EA0FE4"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Plokhy uses various sources to compile the </w:t>
      </w:r>
      <w:r w:rsidR="00EA0FE4">
        <w:rPr>
          <w:rFonts w:ascii="Times New Roman" w:eastAsia="Times New Roman" w:hAnsi="Times New Roman" w:cs="Times New Roman"/>
          <w:color w:val="1D1D1D"/>
          <w:sz w:val="24"/>
          <w:szCs w:val="24"/>
        </w:rPr>
        <w:t>narration including</w:t>
      </w:r>
      <w:r w:rsidR="006C2DC9">
        <w:rPr>
          <w:rFonts w:ascii="Times New Roman" w:eastAsia="Times New Roman" w:hAnsi="Times New Roman" w:cs="Times New Roman"/>
          <w:color w:val="1D1D1D"/>
          <w:sz w:val="24"/>
          <w:szCs w:val="24"/>
        </w:rPr>
        <w:t xml:space="preserve"> books written by other scholars, government reports on the aftermaths of the tragedy. </w:t>
      </w:r>
      <w:r w:rsidR="00EA0FE4">
        <w:rPr>
          <w:rFonts w:ascii="Times New Roman" w:eastAsia="Times New Roman" w:hAnsi="Times New Roman" w:cs="Times New Roman"/>
          <w:color w:val="1D1D1D"/>
          <w:sz w:val="24"/>
          <w:szCs w:val="24"/>
        </w:rPr>
        <w:t xml:space="preserve">Some of the sources used include </w:t>
      </w:r>
      <w:r w:rsidR="00EA0FE4">
        <w:rPr>
          <w:rFonts w:ascii="Times New Roman" w:eastAsia="Times New Roman" w:hAnsi="Times New Roman" w:cs="Times New Roman"/>
          <w:i/>
          <w:iCs/>
          <w:color w:val="1D1D1D"/>
          <w:sz w:val="24"/>
          <w:szCs w:val="24"/>
        </w:rPr>
        <w:t xml:space="preserve">The Truth about Chernobyl </w:t>
      </w:r>
      <w:r w:rsidR="00EA0FE4" w:rsidRPr="00EA0FE4">
        <w:rPr>
          <w:rFonts w:ascii="Times New Roman" w:eastAsia="Times New Roman" w:hAnsi="Times New Roman" w:cs="Times New Roman"/>
          <w:color w:val="1D1D1D"/>
          <w:sz w:val="24"/>
          <w:szCs w:val="24"/>
        </w:rPr>
        <w:t>by Shunevich</w:t>
      </w:r>
      <w:r w:rsidR="00EA0FE4">
        <w:rPr>
          <w:rFonts w:ascii="Times New Roman" w:eastAsia="Times New Roman" w:hAnsi="Times New Roman" w:cs="Times New Roman"/>
          <w:i/>
          <w:iCs/>
          <w:color w:val="1D1D1D"/>
          <w:sz w:val="24"/>
          <w:szCs w:val="24"/>
        </w:rPr>
        <w:t xml:space="preserve"> </w:t>
      </w:r>
      <w:r w:rsidR="00EA0FE4">
        <w:rPr>
          <w:rFonts w:ascii="Times New Roman" w:eastAsia="Times New Roman" w:hAnsi="Times New Roman" w:cs="Times New Roman"/>
          <w:color w:val="1D1D1D"/>
          <w:sz w:val="24"/>
          <w:szCs w:val="24"/>
        </w:rPr>
        <w:t>and the KGB memo to the Central Committee of the Communist Party of Ukraine among many others.</w:t>
      </w:r>
      <w:r w:rsidR="00EA0FE4">
        <w:rPr>
          <w:rFonts w:ascii="Times New Roman" w:eastAsia="Times New Roman" w:hAnsi="Times New Roman" w:cs="Times New Roman"/>
          <w:i/>
          <w:iCs/>
          <w:color w:val="1D1D1D"/>
          <w:sz w:val="24"/>
          <w:szCs w:val="24"/>
        </w:rPr>
        <w:t xml:space="preserve"> </w:t>
      </w:r>
      <w:r w:rsidR="00EA0FE4">
        <w:rPr>
          <w:rFonts w:ascii="Times New Roman" w:eastAsia="Times New Roman" w:hAnsi="Times New Roman" w:cs="Times New Roman"/>
          <w:color w:val="1D1D1D"/>
          <w:sz w:val="24"/>
          <w:szCs w:val="24"/>
        </w:rPr>
        <w:t xml:space="preserve">The book has </w:t>
      </w:r>
      <w:r w:rsidR="004206DD">
        <w:rPr>
          <w:rFonts w:ascii="Times New Roman" w:eastAsia="Times New Roman" w:hAnsi="Times New Roman" w:cs="Times New Roman"/>
          <w:color w:val="1D1D1D"/>
          <w:sz w:val="24"/>
          <w:szCs w:val="24"/>
        </w:rPr>
        <w:t xml:space="preserve">21 Chapters and each has between 15 – 25 references plus the prolog. </w:t>
      </w:r>
      <w:r w:rsidR="00B12DDC">
        <w:rPr>
          <w:rFonts w:ascii="Times New Roman" w:eastAsia="Times New Roman" w:hAnsi="Times New Roman" w:cs="Times New Roman"/>
          <w:color w:val="1D1D1D"/>
          <w:sz w:val="24"/>
          <w:szCs w:val="24"/>
        </w:rPr>
        <w:t>Enough sources have been used to give the book its comprehensive and attractive reader experience</w:t>
      </w:r>
      <w:r w:rsidR="00A2390E">
        <w:rPr>
          <w:rFonts w:ascii="Times New Roman" w:eastAsia="Times New Roman" w:hAnsi="Times New Roman" w:cs="Times New Roman"/>
          <w:color w:val="1D1D1D"/>
          <w:sz w:val="24"/>
          <w:szCs w:val="24"/>
        </w:rPr>
        <w:t xml:space="preserve">. </w:t>
      </w:r>
      <w:r w:rsidR="003F1FC5">
        <w:rPr>
          <w:rFonts w:ascii="Times New Roman" w:eastAsia="Times New Roman" w:hAnsi="Times New Roman" w:cs="Times New Roman"/>
          <w:color w:val="1D1D1D"/>
          <w:sz w:val="24"/>
          <w:szCs w:val="24"/>
        </w:rPr>
        <w:t xml:space="preserve">Besides, being one of the victims as well as his family members, friends, and neighbors, Plokhy has fast-hand experiences in the Chernobyl </w:t>
      </w:r>
      <w:r w:rsidR="00C2403D">
        <w:rPr>
          <w:rFonts w:ascii="Times New Roman" w:eastAsia="Times New Roman" w:hAnsi="Times New Roman" w:cs="Times New Roman"/>
          <w:color w:val="1D1D1D"/>
          <w:sz w:val="24"/>
          <w:szCs w:val="24"/>
        </w:rPr>
        <w:t xml:space="preserve">catastrophe which he uses as a source of reference while narrating the ordeals of the Chernobyl dwellers and the surrounding in the book. </w:t>
      </w:r>
    </w:p>
    <w:p w14:paraId="34B9DDCD" w14:textId="77777777" w:rsidR="008A66CD" w:rsidRDefault="008A66CD" w:rsidP="006D227F">
      <w:pPr>
        <w:shd w:val="clear" w:color="auto" w:fill="FFFFFF"/>
        <w:spacing w:after="0" w:line="480" w:lineRule="auto"/>
        <w:rPr>
          <w:rFonts w:ascii="Times New Roman" w:eastAsia="Times New Roman" w:hAnsi="Times New Roman" w:cs="Times New Roman"/>
          <w:color w:val="1D1D1D"/>
          <w:sz w:val="24"/>
          <w:szCs w:val="24"/>
        </w:rPr>
      </w:pPr>
    </w:p>
    <w:p w14:paraId="378E4473" w14:textId="138B8841" w:rsidR="008A66CD" w:rsidRPr="00CB7F91" w:rsidRDefault="007B31BC"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r w:rsidRPr="00CB7F91">
        <w:rPr>
          <w:rFonts w:ascii="Times New Roman" w:eastAsia="Times New Roman" w:hAnsi="Times New Roman" w:cs="Times New Roman"/>
          <w:b/>
          <w:bCs/>
          <w:color w:val="1D1D1D"/>
          <w:sz w:val="24"/>
          <w:szCs w:val="24"/>
        </w:rPr>
        <w:t xml:space="preserve">Analysis </w:t>
      </w:r>
      <w:r w:rsidR="00CF1C05" w:rsidRPr="00CB7F91">
        <w:rPr>
          <w:rFonts w:ascii="Times New Roman" w:eastAsia="Times New Roman" w:hAnsi="Times New Roman" w:cs="Times New Roman"/>
          <w:b/>
          <w:bCs/>
          <w:color w:val="1D1D1D"/>
          <w:sz w:val="24"/>
          <w:szCs w:val="24"/>
        </w:rPr>
        <w:t xml:space="preserve">of </w:t>
      </w:r>
      <w:r w:rsidRPr="00CB7F91">
        <w:rPr>
          <w:rFonts w:ascii="Times New Roman" w:eastAsia="Times New Roman" w:hAnsi="Times New Roman" w:cs="Times New Roman"/>
          <w:b/>
          <w:bCs/>
          <w:color w:val="1D1D1D"/>
          <w:sz w:val="24"/>
          <w:szCs w:val="24"/>
        </w:rPr>
        <w:t>strengths and weaknesses</w:t>
      </w:r>
      <w:r w:rsidR="00CF1C05" w:rsidRPr="00CB7F91">
        <w:rPr>
          <w:rFonts w:ascii="Times New Roman" w:eastAsia="Times New Roman" w:hAnsi="Times New Roman" w:cs="Times New Roman"/>
          <w:b/>
          <w:bCs/>
          <w:color w:val="1D1D1D"/>
          <w:sz w:val="24"/>
          <w:szCs w:val="24"/>
        </w:rPr>
        <w:t xml:space="preserve"> of the book </w:t>
      </w:r>
    </w:p>
    <w:p w14:paraId="74DC1BC3" w14:textId="10E13D03" w:rsidR="00C61501"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‘Chernobyl; History of a Tragedy’ has various strengths. </w:t>
      </w:r>
      <w:r w:rsidR="008B05AB">
        <w:rPr>
          <w:rFonts w:ascii="Times New Roman" w:eastAsia="Times New Roman" w:hAnsi="Times New Roman" w:cs="Times New Roman"/>
          <w:color w:val="1D1D1D"/>
          <w:sz w:val="24"/>
          <w:szCs w:val="24"/>
        </w:rPr>
        <w:t xml:space="preserve">Plokhy writes the book based on </w:t>
      </w:r>
      <w:r w:rsidR="00CF1C05">
        <w:rPr>
          <w:rFonts w:ascii="Times New Roman" w:eastAsia="Times New Roman" w:hAnsi="Times New Roman" w:cs="Times New Roman"/>
          <w:color w:val="1D1D1D"/>
          <w:sz w:val="24"/>
          <w:szCs w:val="24"/>
        </w:rPr>
        <w:t>first-hand</w:t>
      </w:r>
      <w:r w:rsidR="008B05AB">
        <w:rPr>
          <w:rFonts w:ascii="Times New Roman" w:eastAsia="Times New Roman" w:hAnsi="Times New Roman" w:cs="Times New Roman"/>
          <w:color w:val="1D1D1D"/>
          <w:sz w:val="24"/>
          <w:szCs w:val="24"/>
        </w:rPr>
        <w:t xml:space="preserve"> experience.</w:t>
      </w:r>
      <w:r>
        <w:rPr>
          <w:rFonts w:ascii="Times New Roman" w:eastAsia="Times New Roman" w:hAnsi="Times New Roman" w:cs="Times New Roman"/>
          <w:color w:val="1D1D1D"/>
          <w:sz w:val="24"/>
          <w:szCs w:val="24"/>
        </w:rPr>
        <w:t xml:space="preserve"> Plucky is a Professor of History at Harvard University</w:t>
      </w:r>
      <w:r w:rsidR="00450701">
        <w:rPr>
          <w:rFonts w:ascii="Times New Roman" w:eastAsia="Times New Roman" w:hAnsi="Times New Roman" w:cs="Times New Roman"/>
          <w:color w:val="1D1D1D"/>
          <w:sz w:val="24"/>
          <w:szCs w:val="24"/>
        </w:rPr>
        <w:t xml:space="preserve">. He was born in Nizhny Novgorod in Russia. His parents are </w:t>
      </w:r>
      <w:r w:rsidR="00BE26BE">
        <w:rPr>
          <w:rFonts w:ascii="Times New Roman" w:eastAsia="Times New Roman" w:hAnsi="Times New Roman" w:cs="Times New Roman"/>
          <w:color w:val="1D1D1D"/>
          <w:sz w:val="24"/>
          <w:szCs w:val="24"/>
        </w:rPr>
        <w:t>Ukrainians</w:t>
      </w:r>
      <w:r w:rsidR="00450701">
        <w:rPr>
          <w:rFonts w:ascii="Times New Roman" w:eastAsia="Times New Roman" w:hAnsi="Times New Roman" w:cs="Times New Roman"/>
          <w:color w:val="1D1D1D"/>
          <w:sz w:val="24"/>
          <w:szCs w:val="24"/>
        </w:rPr>
        <w:t xml:space="preserve"> and therefore he was raised in </w:t>
      </w:r>
      <w:r w:rsidR="00BE26BE">
        <w:rPr>
          <w:rFonts w:ascii="Times New Roman" w:eastAsia="Times New Roman" w:hAnsi="Times New Roman" w:cs="Times New Roman"/>
          <w:color w:val="1D1D1D"/>
          <w:sz w:val="24"/>
          <w:szCs w:val="24"/>
        </w:rPr>
        <w:t>Ukraine</w:t>
      </w:r>
      <w:r w:rsidR="00450701">
        <w:rPr>
          <w:rFonts w:ascii="Times New Roman" w:eastAsia="Times New Roman" w:hAnsi="Times New Roman" w:cs="Times New Roman"/>
          <w:color w:val="1D1D1D"/>
          <w:sz w:val="24"/>
          <w:szCs w:val="24"/>
        </w:rPr>
        <w:t xml:space="preserve">, in the village of </w:t>
      </w:r>
      <w:r w:rsidR="00BE26BE">
        <w:rPr>
          <w:rFonts w:ascii="Times New Roman" w:eastAsia="Times New Roman" w:hAnsi="Times New Roman" w:cs="Times New Roman"/>
          <w:color w:val="1D1D1D"/>
          <w:sz w:val="24"/>
          <w:szCs w:val="24"/>
        </w:rPr>
        <w:t>Zaporizhian</w:t>
      </w:r>
      <w:r w:rsidR="00450701">
        <w:rPr>
          <w:rFonts w:ascii="Times New Roman" w:eastAsia="Times New Roman" w:hAnsi="Times New Roman" w:cs="Times New Roman"/>
          <w:color w:val="1D1D1D"/>
          <w:sz w:val="24"/>
          <w:szCs w:val="24"/>
        </w:rPr>
        <w:t xml:space="preserve">. 500km </w:t>
      </w:r>
      <w:r w:rsidR="00BE26BE">
        <w:rPr>
          <w:rFonts w:ascii="Times New Roman" w:eastAsia="Times New Roman" w:hAnsi="Times New Roman" w:cs="Times New Roman"/>
          <w:color w:val="1D1D1D"/>
          <w:sz w:val="24"/>
          <w:szCs w:val="24"/>
        </w:rPr>
        <w:t>downriver</w:t>
      </w:r>
      <w:r w:rsidR="00563392">
        <w:rPr>
          <w:rFonts w:ascii="Times New Roman" w:eastAsia="Times New Roman" w:hAnsi="Times New Roman" w:cs="Times New Roman"/>
          <w:color w:val="1D1D1D"/>
          <w:sz w:val="24"/>
          <w:szCs w:val="24"/>
        </w:rPr>
        <w:t xml:space="preserve"> of</w:t>
      </w:r>
      <w:r w:rsidR="00450701">
        <w:rPr>
          <w:rFonts w:ascii="Times New Roman" w:eastAsia="Times New Roman" w:hAnsi="Times New Roman" w:cs="Times New Roman"/>
          <w:color w:val="1D1D1D"/>
          <w:sz w:val="24"/>
          <w:szCs w:val="24"/>
        </w:rPr>
        <w:t xml:space="preserve"> Chernobyl. </w:t>
      </w:r>
      <w:r w:rsidR="0094343C">
        <w:rPr>
          <w:rFonts w:ascii="Times New Roman" w:eastAsia="Times New Roman" w:hAnsi="Times New Roman" w:cs="Times New Roman"/>
          <w:color w:val="1D1D1D"/>
          <w:sz w:val="24"/>
          <w:szCs w:val="24"/>
        </w:rPr>
        <w:t>At the time of the tragedy, he was still a young man</w:t>
      </w:r>
      <w:r w:rsidR="009A6979">
        <w:rPr>
          <w:rFonts w:ascii="Times New Roman" w:eastAsia="Times New Roman" w:hAnsi="Times New Roman" w:cs="Times New Roman"/>
          <w:color w:val="1D1D1D"/>
          <w:sz w:val="24"/>
          <w:szCs w:val="24"/>
        </w:rPr>
        <w:t>. His friend</w:t>
      </w:r>
      <w:r w:rsidR="00025817">
        <w:rPr>
          <w:rFonts w:ascii="Times New Roman" w:eastAsia="Times New Roman" w:hAnsi="Times New Roman" w:cs="Times New Roman"/>
          <w:color w:val="1D1D1D"/>
          <w:sz w:val="24"/>
          <w:szCs w:val="24"/>
        </w:rPr>
        <w:t xml:space="preserve"> who was a security guard at the plane at the time died of radiation poisoning while they were together at University. Plokhy was later diagnosed with inflamed thyroid, a condition that develops from radiation poisoning</w:t>
      </w:r>
      <w:r w:rsidR="00F8427D">
        <w:rPr>
          <w:rFonts w:ascii="Times New Roman" w:eastAsia="Times New Roman" w:hAnsi="Times New Roman" w:cs="Times New Roman"/>
          <w:color w:val="1D1D1D"/>
          <w:sz w:val="24"/>
          <w:szCs w:val="24"/>
        </w:rPr>
        <w:t xml:space="preserve">. Therefore, as he writes the book, he writes what he saw happening to his friends and the neighboring village as well as he experienced the later effects of the tragedy. </w:t>
      </w:r>
      <w:r w:rsidR="004D21D8">
        <w:rPr>
          <w:rFonts w:ascii="Times New Roman" w:eastAsia="Times New Roman" w:hAnsi="Times New Roman" w:cs="Times New Roman"/>
          <w:color w:val="1D1D1D"/>
          <w:sz w:val="24"/>
          <w:szCs w:val="24"/>
        </w:rPr>
        <w:t xml:space="preserve">As an experienced writer, Plokhy has his entire </w:t>
      </w:r>
      <w:r w:rsidR="001F35DB">
        <w:rPr>
          <w:rFonts w:ascii="Times New Roman" w:eastAsia="Times New Roman" w:hAnsi="Times New Roman" w:cs="Times New Roman"/>
          <w:color w:val="1D1D1D"/>
          <w:sz w:val="24"/>
          <w:szCs w:val="24"/>
        </w:rPr>
        <w:t>thoughts</w:t>
      </w:r>
      <w:r w:rsidR="004D21D8">
        <w:rPr>
          <w:rFonts w:ascii="Times New Roman" w:eastAsia="Times New Roman" w:hAnsi="Times New Roman" w:cs="Times New Roman"/>
          <w:color w:val="1D1D1D"/>
          <w:sz w:val="24"/>
          <w:szCs w:val="24"/>
        </w:rPr>
        <w:t xml:space="preserve"> </w:t>
      </w:r>
      <w:r w:rsidR="001F35DB">
        <w:rPr>
          <w:rFonts w:ascii="Times New Roman" w:eastAsia="Times New Roman" w:hAnsi="Times New Roman" w:cs="Times New Roman"/>
          <w:color w:val="1D1D1D"/>
          <w:sz w:val="24"/>
          <w:szCs w:val="24"/>
        </w:rPr>
        <w:t xml:space="preserve">on science as he can explain the scientific flow of events that lead to the Chernobyl disaster. </w:t>
      </w:r>
    </w:p>
    <w:p w14:paraId="62047520" w14:textId="77777777" w:rsidR="00CF1C05" w:rsidRDefault="00CF1C05" w:rsidP="006D227F">
      <w:pPr>
        <w:shd w:val="clear" w:color="auto" w:fill="FFFFFF"/>
        <w:spacing w:after="0" w:line="480" w:lineRule="auto"/>
        <w:ind w:firstLine="720"/>
        <w:rPr>
          <w:rFonts w:ascii="Times New Roman" w:eastAsia="Times New Roman" w:hAnsi="Times New Roman" w:cs="Times New Roman"/>
          <w:color w:val="1D1D1D"/>
          <w:sz w:val="24"/>
          <w:szCs w:val="24"/>
        </w:rPr>
      </w:pPr>
    </w:p>
    <w:p w14:paraId="53B3C5E0" w14:textId="34503DE6" w:rsidR="00C61501"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Despite the strengths, Plokhy shows in writing the book, the narration exhibits minor challenges of biasness. </w:t>
      </w:r>
      <w:r w:rsidR="00023249">
        <w:rPr>
          <w:rFonts w:ascii="Times New Roman" w:eastAsia="Times New Roman" w:hAnsi="Times New Roman" w:cs="Times New Roman"/>
          <w:color w:val="1D1D1D"/>
          <w:sz w:val="24"/>
          <w:szCs w:val="24"/>
        </w:rPr>
        <w:t>Although</w:t>
      </w:r>
      <w:r w:rsidR="00D74735">
        <w:rPr>
          <w:rFonts w:ascii="Times New Roman" w:eastAsia="Times New Roman" w:hAnsi="Times New Roman" w:cs="Times New Roman"/>
          <w:color w:val="1D1D1D"/>
          <w:sz w:val="24"/>
          <w:szCs w:val="24"/>
        </w:rPr>
        <w:t xml:space="preserve"> the book narrates stage by stages happening before, during, and after the </w:t>
      </w:r>
      <w:r w:rsidR="000A4379">
        <w:rPr>
          <w:rFonts w:ascii="Times New Roman" w:eastAsia="Times New Roman" w:hAnsi="Times New Roman" w:cs="Times New Roman"/>
          <w:color w:val="1D1D1D"/>
          <w:sz w:val="24"/>
          <w:szCs w:val="24"/>
        </w:rPr>
        <w:t xml:space="preserve">explosion of the CNPP, its main focus is political. Plokhy is devoted to explaining the failures of the Soviet Union in dealing with the catastrophe instead of fully explaining the actual catastrophe. Focusing on the tragic incidences at the power station like how the firemen who responded first were impacted, the divers who risked their lives to close the valves, and the minors who dug tunnels toward the radioactive reactor core would further make the book interesting. </w:t>
      </w:r>
      <w:r w:rsidR="001A279D">
        <w:rPr>
          <w:rFonts w:ascii="Times New Roman" w:eastAsia="Times New Roman" w:hAnsi="Times New Roman" w:cs="Times New Roman"/>
          <w:color w:val="1D1D1D"/>
          <w:sz w:val="24"/>
          <w:szCs w:val="24"/>
        </w:rPr>
        <w:t xml:space="preserve">To some extent, narrating how the bio-robots helped in removing graphite debris instead of explaining </w:t>
      </w:r>
      <w:r w:rsidR="00BD7A63">
        <w:rPr>
          <w:rFonts w:ascii="Times New Roman" w:eastAsia="Times New Roman" w:hAnsi="Times New Roman" w:cs="Times New Roman"/>
          <w:color w:val="1D1D1D"/>
          <w:sz w:val="24"/>
          <w:szCs w:val="24"/>
        </w:rPr>
        <w:t xml:space="preserve">more of </w:t>
      </w:r>
      <w:r w:rsidR="001A279D">
        <w:rPr>
          <w:rFonts w:ascii="Times New Roman" w:eastAsia="Times New Roman" w:hAnsi="Times New Roman" w:cs="Times New Roman"/>
          <w:color w:val="1D1D1D"/>
          <w:sz w:val="24"/>
          <w:szCs w:val="24"/>
        </w:rPr>
        <w:t>its failures</w:t>
      </w:r>
      <w:r w:rsidR="00BD7A63">
        <w:rPr>
          <w:rFonts w:ascii="Times New Roman" w:eastAsia="Times New Roman" w:hAnsi="Times New Roman" w:cs="Times New Roman"/>
          <w:color w:val="1D1D1D"/>
          <w:sz w:val="24"/>
          <w:szCs w:val="24"/>
        </w:rPr>
        <w:t xml:space="preserve"> promote criticism on </w:t>
      </w:r>
      <w:r w:rsidR="00835AA6">
        <w:rPr>
          <w:rFonts w:ascii="Times New Roman" w:eastAsia="Times New Roman" w:hAnsi="Times New Roman" w:cs="Times New Roman"/>
          <w:color w:val="1D1D1D"/>
          <w:sz w:val="24"/>
          <w:szCs w:val="24"/>
        </w:rPr>
        <w:t xml:space="preserve">Soviet leadership. </w:t>
      </w:r>
      <w:r w:rsidR="00023249">
        <w:rPr>
          <w:rFonts w:ascii="Times New Roman" w:eastAsia="Times New Roman" w:hAnsi="Times New Roman" w:cs="Times New Roman"/>
          <w:color w:val="1D1D1D"/>
          <w:sz w:val="24"/>
          <w:szCs w:val="24"/>
        </w:rPr>
        <w:t xml:space="preserve">Furthermore, Plokhy places the Chernobyl tragedy in a larger context of political fallouts. He evokes the human inability to </w:t>
      </w:r>
      <w:r w:rsidR="00A23E6C">
        <w:rPr>
          <w:rFonts w:ascii="Times New Roman" w:eastAsia="Times New Roman" w:hAnsi="Times New Roman" w:cs="Times New Roman"/>
          <w:color w:val="1D1D1D"/>
          <w:sz w:val="24"/>
          <w:szCs w:val="24"/>
        </w:rPr>
        <w:t xml:space="preserve">deal with </w:t>
      </w:r>
      <w:r w:rsidR="001F7F6F">
        <w:rPr>
          <w:rFonts w:ascii="Times New Roman" w:eastAsia="Times New Roman" w:hAnsi="Times New Roman" w:cs="Times New Roman"/>
          <w:color w:val="1D1D1D"/>
          <w:sz w:val="24"/>
          <w:szCs w:val="24"/>
        </w:rPr>
        <w:t>such a catastrophe</w:t>
      </w:r>
      <w:r w:rsidR="00A10D36">
        <w:rPr>
          <w:rFonts w:ascii="Times New Roman" w:eastAsia="Times New Roman" w:hAnsi="Times New Roman" w:cs="Times New Roman"/>
          <w:color w:val="1D1D1D"/>
          <w:sz w:val="24"/>
          <w:szCs w:val="24"/>
        </w:rPr>
        <w:t xml:space="preserve">. The failures </w:t>
      </w:r>
      <w:r w:rsidR="00AF6F5A">
        <w:rPr>
          <w:rFonts w:ascii="Times New Roman" w:eastAsia="Times New Roman" w:hAnsi="Times New Roman" w:cs="Times New Roman"/>
          <w:color w:val="1D1D1D"/>
          <w:sz w:val="24"/>
          <w:szCs w:val="24"/>
        </w:rPr>
        <w:t>resulted</w:t>
      </w:r>
      <w:r w:rsidR="00A10D36">
        <w:rPr>
          <w:rFonts w:ascii="Times New Roman" w:eastAsia="Times New Roman" w:hAnsi="Times New Roman" w:cs="Times New Roman"/>
          <w:color w:val="1D1D1D"/>
          <w:sz w:val="24"/>
          <w:szCs w:val="24"/>
        </w:rPr>
        <w:t xml:space="preserve"> in the chain of events leading to the devastating disaster</w:t>
      </w:r>
      <w:r w:rsidR="00AF6F5A">
        <w:rPr>
          <w:rFonts w:ascii="Times New Roman" w:eastAsia="Times New Roman" w:hAnsi="Times New Roman" w:cs="Times New Roman"/>
          <w:color w:val="1D1D1D"/>
          <w:sz w:val="24"/>
          <w:szCs w:val="24"/>
        </w:rPr>
        <w:t xml:space="preserve">. Lacking apparent solutions stopped the Soviet leadership from informing the public about the </w:t>
      </w:r>
      <w:r w:rsidR="00221EAE">
        <w:rPr>
          <w:rFonts w:ascii="Times New Roman" w:eastAsia="Times New Roman" w:hAnsi="Times New Roman" w:cs="Times New Roman"/>
          <w:color w:val="1D1D1D"/>
          <w:sz w:val="24"/>
          <w:szCs w:val="24"/>
        </w:rPr>
        <w:t>danger</w:t>
      </w:r>
      <w:r w:rsidR="00AF6F5A">
        <w:rPr>
          <w:rFonts w:ascii="Times New Roman" w:eastAsia="Times New Roman" w:hAnsi="Times New Roman" w:cs="Times New Roman"/>
          <w:color w:val="1D1D1D"/>
          <w:sz w:val="24"/>
          <w:szCs w:val="24"/>
        </w:rPr>
        <w:t xml:space="preserve"> that would inspire mass panic. </w:t>
      </w:r>
    </w:p>
    <w:p w14:paraId="6D724C60" w14:textId="77777777" w:rsidR="008D1348" w:rsidRDefault="008D1348"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p>
    <w:p w14:paraId="7BC1439D" w14:textId="54E8E9A6" w:rsidR="000A4379" w:rsidRDefault="007B31BC" w:rsidP="006D227F">
      <w:pPr>
        <w:shd w:val="clear" w:color="auto" w:fill="FFFFFF"/>
        <w:spacing w:after="0" w:line="480" w:lineRule="auto"/>
        <w:ind w:firstLine="720"/>
        <w:rPr>
          <w:rFonts w:ascii="Times New Roman" w:eastAsia="Times New Roman" w:hAnsi="Times New Roman" w:cs="Times New Roman"/>
          <w:b/>
          <w:bCs/>
          <w:color w:val="1D1D1D"/>
          <w:sz w:val="24"/>
          <w:szCs w:val="24"/>
        </w:rPr>
      </w:pPr>
      <w:r w:rsidRPr="008D1348">
        <w:rPr>
          <w:rFonts w:ascii="Times New Roman" w:eastAsia="Times New Roman" w:hAnsi="Times New Roman" w:cs="Times New Roman"/>
          <w:b/>
          <w:bCs/>
          <w:color w:val="1D1D1D"/>
          <w:sz w:val="24"/>
          <w:szCs w:val="24"/>
        </w:rPr>
        <w:t xml:space="preserve">Conclusion </w:t>
      </w:r>
    </w:p>
    <w:p w14:paraId="06585901" w14:textId="0E684ABE" w:rsidR="008D1348" w:rsidRDefault="007B31BC" w:rsidP="006D227F">
      <w:pPr>
        <w:shd w:val="clear" w:color="auto" w:fill="FFFFFF"/>
        <w:spacing w:after="0"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The History of Chernobyl is known to many around t</w:t>
      </w:r>
      <w:r>
        <w:rPr>
          <w:rFonts w:ascii="Times New Roman" w:eastAsia="Times New Roman" w:hAnsi="Times New Roman" w:cs="Times New Roman"/>
          <w:color w:val="1D1D1D"/>
          <w:sz w:val="24"/>
          <w:szCs w:val="24"/>
        </w:rPr>
        <w:t xml:space="preserve">he world. Books have been written and films have been played to show the world the extent and effects of the tragedy. The book by Plokhy can be read like an academic thriller without losing any details. The book has simplified the profounds </w:t>
      </w:r>
      <w:r w:rsidR="004D2F15">
        <w:rPr>
          <w:rFonts w:ascii="Times New Roman" w:eastAsia="Times New Roman" w:hAnsi="Times New Roman" w:cs="Times New Roman"/>
          <w:color w:val="1D1D1D"/>
          <w:sz w:val="24"/>
          <w:szCs w:val="24"/>
        </w:rPr>
        <w:t>but still managed to point all the oc</w:t>
      </w:r>
      <w:r w:rsidR="00B84A84">
        <w:rPr>
          <w:rFonts w:ascii="Times New Roman" w:eastAsia="Times New Roman" w:hAnsi="Times New Roman" w:cs="Times New Roman"/>
          <w:color w:val="1D1D1D"/>
          <w:sz w:val="24"/>
          <w:szCs w:val="24"/>
        </w:rPr>
        <w:t>c</w:t>
      </w:r>
      <w:r w:rsidR="004D2F15">
        <w:rPr>
          <w:rFonts w:ascii="Times New Roman" w:eastAsia="Times New Roman" w:hAnsi="Times New Roman" w:cs="Times New Roman"/>
          <w:color w:val="1D1D1D"/>
          <w:sz w:val="24"/>
          <w:szCs w:val="24"/>
        </w:rPr>
        <w:t xml:space="preserve">urrences of a tragic </w:t>
      </w:r>
      <w:r w:rsidR="00B84A84">
        <w:rPr>
          <w:rFonts w:ascii="Times New Roman" w:eastAsia="Times New Roman" w:hAnsi="Times New Roman" w:cs="Times New Roman"/>
          <w:color w:val="1D1D1D"/>
          <w:sz w:val="24"/>
          <w:szCs w:val="24"/>
        </w:rPr>
        <w:t>night</w:t>
      </w:r>
      <w:r w:rsidR="004D2F15">
        <w:rPr>
          <w:rFonts w:ascii="Times New Roman" w:eastAsia="Times New Roman" w:hAnsi="Times New Roman" w:cs="Times New Roman"/>
          <w:color w:val="1D1D1D"/>
          <w:sz w:val="24"/>
          <w:szCs w:val="24"/>
        </w:rPr>
        <w:t xml:space="preserve"> of 26 April 1986 when CNPP exploded. </w:t>
      </w:r>
      <w:r w:rsidR="003760B6">
        <w:rPr>
          <w:rFonts w:ascii="Times New Roman" w:eastAsia="Times New Roman" w:hAnsi="Times New Roman" w:cs="Times New Roman"/>
          <w:color w:val="1D1D1D"/>
          <w:sz w:val="24"/>
          <w:szCs w:val="24"/>
        </w:rPr>
        <w:t>He was neither a scientist nor a physicist but he</w:t>
      </w:r>
      <w:r w:rsidR="0097711C">
        <w:rPr>
          <w:rFonts w:ascii="Times New Roman" w:eastAsia="Times New Roman" w:hAnsi="Times New Roman" w:cs="Times New Roman"/>
          <w:color w:val="1D1D1D"/>
          <w:sz w:val="24"/>
          <w:szCs w:val="24"/>
        </w:rPr>
        <w:t xml:space="preserve"> </w:t>
      </w:r>
      <w:r w:rsidR="003760B6">
        <w:rPr>
          <w:rFonts w:ascii="Times New Roman" w:eastAsia="Times New Roman" w:hAnsi="Times New Roman" w:cs="Times New Roman"/>
          <w:color w:val="1D1D1D"/>
          <w:sz w:val="24"/>
          <w:szCs w:val="24"/>
        </w:rPr>
        <w:t>managed to narrate the chain of reactions leading</w:t>
      </w:r>
      <w:r w:rsidR="0097711C">
        <w:rPr>
          <w:rFonts w:ascii="Times New Roman" w:eastAsia="Times New Roman" w:hAnsi="Times New Roman" w:cs="Times New Roman"/>
          <w:color w:val="1D1D1D"/>
          <w:sz w:val="24"/>
          <w:szCs w:val="24"/>
        </w:rPr>
        <w:t xml:space="preserve"> </w:t>
      </w:r>
      <w:r w:rsidR="003760B6">
        <w:rPr>
          <w:rFonts w:ascii="Times New Roman" w:eastAsia="Times New Roman" w:hAnsi="Times New Roman" w:cs="Times New Roman"/>
          <w:color w:val="1D1D1D"/>
          <w:sz w:val="24"/>
          <w:szCs w:val="24"/>
        </w:rPr>
        <w:t>to a massive explosion that spread fear across the soviet union</w:t>
      </w:r>
      <w:r w:rsidR="0097711C">
        <w:rPr>
          <w:rFonts w:ascii="Times New Roman" w:eastAsia="Times New Roman" w:hAnsi="Times New Roman" w:cs="Times New Roman"/>
          <w:color w:val="1D1D1D"/>
          <w:sz w:val="24"/>
          <w:szCs w:val="24"/>
        </w:rPr>
        <w:t xml:space="preserve">, and </w:t>
      </w:r>
      <w:r w:rsidR="0097711C">
        <w:rPr>
          <w:rFonts w:ascii="Times New Roman" w:eastAsia="Times New Roman" w:hAnsi="Times New Roman" w:cs="Times New Roman"/>
          <w:color w:val="1D1D1D"/>
          <w:sz w:val="24"/>
          <w:szCs w:val="24"/>
        </w:rPr>
        <w:lastRenderedPageBreak/>
        <w:t xml:space="preserve">therefore, readers need not be a scientist to understand what happened at the Chernobyl Nuclear Power Plant. </w:t>
      </w:r>
    </w:p>
    <w:p w14:paraId="4F9FA0C3" w14:textId="77777777" w:rsidR="00CA51AA" w:rsidRPr="00C635D6" w:rsidRDefault="007B31BC" w:rsidP="006D227F">
      <w:pPr>
        <w:shd w:val="clear" w:color="auto" w:fill="FFFFFF"/>
        <w:spacing w:after="0" w:line="480" w:lineRule="auto"/>
        <w:rPr>
          <w:rFonts w:ascii="Times New Roman" w:eastAsia="Times New Roman" w:hAnsi="Times New Roman" w:cs="Times New Roman"/>
          <w:b/>
          <w:bCs/>
          <w:color w:val="1D1D1D"/>
          <w:sz w:val="24"/>
          <w:szCs w:val="24"/>
        </w:rPr>
      </w:pPr>
      <w:r w:rsidRPr="00C635D6">
        <w:rPr>
          <w:rFonts w:ascii="Times New Roman" w:eastAsia="Times New Roman" w:hAnsi="Times New Roman" w:cs="Times New Roman"/>
          <w:b/>
          <w:bCs/>
          <w:color w:val="1D1D1D"/>
          <w:sz w:val="24"/>
          <w:szCs w:val="24"/>
        </w:rPr>
        <w:t xml:space="preserve">References </w:t>
      </w:r>
    </w:p>
    <w:p w14:paraId="52080F19" w14:textId="557DA13E" w:rsidR="006D227F" w:rsidRPr="00015F7A" w:rsidRDefault="007B31BC" w:rsidP="00015F7A">
      <w:pPr>
        <w:shd w:val="clear" w:color="auto" w:fill="FFFFFF"/>
        <w:spacing w:after="0" w:line="480" w:lineRule="auto"/>
        <w:ind w:left="720" w:hanging="720"/>
        <w:rPr>
          <w:rFonts w:ascii="Times New Roman" w:eastAsia="Times New Roman" w:hAnsi="Times New Roman" w:cs="Times New Roman"/>
          <w:color w:val="1D1D1D"/>
          <w:sz w:val="24"/>
          <w:szCs w:val="24"/>
        </w:rPr>
      </w:pPr>
      <w:r w:rsidRPr="00015F7A">
        <w:rPr>
          <w:rFonts w:ascii="Times New Roman" w:hAnsi="Times New Roman" w:cs="Times New Roman"/>
          <w:color w:val="222222"/>
          <w:sz w:val="24"/>
          <w:szCs w:val="24"/>
          <w:shd w:val="clear" w:color="auto" w:fill="FFFFFF"/>
        </w:rPr>
        <w:t>Plokhy, S. (2018). </w:t>
      </w:r>
      <w:r w:rsidRPr="00015F7A">
        <w:rPr>
          <w:rFonts w:ascii="Times New Roman" w:hAnsi="Times New Roman" w:cs="Times New Roman"/>
          <w:i/>
          <w:iCs/>
          <w:color w:val="222222"/>
          <w:sz w:val="24"/>
          <w:szCs w:val="24"/>
          <w:shd w:val="clear" w:color="auto" w:fill="FFFFFF"/>
        </w:rPr>
        <w:t>Chernobyl: History of a tragedy</w:t>
      </w:r>
      <w:r w:rsidRPr="00015F7A">
        <w:rPr>
          <w:rFonts w:ascii="Times New Roman" w:hAnsi="Times New Roman" w:cs="Times New Roman"/>
          <w:color w:val="222222"/>
          <w:sz w:val="24"/>
          <w:szCs w:val="24"/>
          <w:shd w:val="clear" w:color="auto" w:fill="FFFFFF"/>
        </w:rPr>
        <w:t xml:space="preserve">. </w:t>
      </w:r>
      <w:r w:rsidRPr="00015F7A">
        <w:rPr>
          <w:rFonts w:ascii="Times New Roman" w:hAnsi="Times New Roman" w:cs="Times New Roman"/>
          <w:color w:val="222222"/>
          <w:sz w:val="24"/>
          <w:szCs w:val="24"/>
          <w:shd w:val="clear" w:color="auto" w:fill="FFFFFF"/>
        </w:rPr>
        <w:t>Penguin UK.</w:t>
      </w:r>
    </w:p>
    <w:p w14:paraId="5251FE43" w14:textId="39AE2775" w:rsidR="006D227F" w:rsidRPr="00015F7A" w:rsidRDefault="007B31BC" w:rsidP="00015F7A">
      <w:pPr>
        <w:shd w:val="clear" w:color="auto" w:fill="FFFFFF"/>
        <w:spacing w:after="0" w:line="480" w:lineRule="auto"/>
        <w:ind w:left="720" w:hanging="720"/>
        <w:rPr>
          <w:rFonts w:ascii="Times New Roman" w:eastAsia="Times New Roman" w:hAnsi="Times New Roman" w:cs="Times New Roman"/>
          <w:color w:val="1D1D1D"/>
          <w:sz w:val="24"/>
          <w:szCs w:val="24"/>
        </w:rPr>
      </w:pPr>
      <w:r w:rsidRPr="00015F7A">
        <w:rPr>
          <w:rFonts w:ascii="Times New Roman" w:eastAsia="Times New Roman" w:hAnsi="Times New Roman" w:cs="Times New Roman"/>
          <w:color w:val="1D1D1D"/>
          <w:sz w:val="24"/>
          <w:szCs w:val="24"/>
        </w:rPr>
        <w:t xml:space="preserve">Renck, J. (2019). Chernobyl TV Series. Accessed online at [IMD] </w:t>
      </w:r>
      <w:hyperlink r:id="rId7" w:history="1">
        <w:r w:rsidRPr="00015F7A">
          <w:rPr>
            <w:rStyle w:val="Hyperlink"/>
            <w:rFonts w:ascii="Times New Roman" w:eastAsia="Times New Roman" w:hAnsi="Times New Roman" w:cs="Times New Roman"/>
            <w:sz w:val="24"/>
            <w:szCs w:val="24"/>
          </w:rPr>
          <w:t>https://www.imdb.com/title/tt7366338/</w:t>
        </w:r>
      </w:hyperlink>
      <w:r w:rsidRPr="00015F7A">
        <w:rPr>
          <w:rFonts w:ascii="Times New Roman" w:eastAsia="Times New Roman" w:hAnsi="Times New Roman" w:cs="Times New Roman"/>
          <w:color w:val="1D1D1D"/>
          <w:sz w:val="24"/>
          <w:szCs w:val="24"/>
        </w:rPr>
        <w:t xml:space="preserve"> </w:t>
      </w:r>
    </w:p>
    <w:sectPr w:rsidR="006D227F" w:rsidRPr="00015F7A" w:rsidSect="004961A3">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BA3A" w14:textId="77777777" w:rsidR="007B31BC" w:rsidRDefault="007B31BC">
      <w:pPr>
        <w:spacing w:after="0" w:line="240" w:lineRule="auto"/>
      </w:pPr>
      <w:r>
        <w:separator/>
      </w:r>
    </w:p>
  </w:endnote>
  <w:endnote w:type="continuationSeparator" w:id="0">
    <w:p w14:paraId="4540B89D" w14:textId="77777777" w:rsidR="007B31BC" w:rsidRDefault="007B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2DB2" w14:textId="77777777" w:rsidR="007B31BC" w:rsidRDefault="007B31BC">
      <w:pPr>
        <w:spacing w:after="0" w:line="240" w:lineRule="auto"/>
      </w:pPr>
      <w:r>
        <w:separator/>
      </w:r>
    </w:p>
  </w:footnote>
  <w:footnote w:type="continuationSeparator" w:id="0">
    <w:p w14:paraId="04E36DF0" w14:textId="77777777" w:rsidR="007B31BC" w:rsidRDefault="007B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012138"/>
      <w:docPartObj>
        <w:docPartGallery w:val="Page Numbers (Top of Page)"/>
        <w:docPartUnique/>
      </w:docPartObj>
    </w:sdtPr>
    <w:sdtEndPr>
      <w:rPr>
        <w:noProof/>
      </w:rPr>
    </w:sdtEndPr>
    <w:sdtContent>
      <w:p w14:paraId="1B63C4C3" w14:textId="289B02D5" w:rsidR="004961A3" w:rsidRDefault="007B31BC" w:rsidP="004961A3">
        <w:pPr>
          <w:pStyle w:val="Header"/>
        </w:pPr>
        <w:r w:rsidRPr="004961A3">
          <w:rPr>
            <w:rFonts w:ascii="Times New Roman" w:hAnsi="Times New Roman" w:cs="Times New Roman"/>
            <w:sz w:val="24"/>
            <w:szCs w:val="24"/>
          </w:rPr>
          <w:t>Chernobyl: History of a Tragedy</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53F19A31" w14:textId="77777777" w:rsidR="004961A3" w:rsidRDefault="00496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DE41" w14:textId="0F6A9C0C" w:rsidR="004961A3" w:rsidRPr="004961A3" w:rsidRDefault="007B31BC">
    <w:pPr>
      <w:pStyle w:val="Header"/>
      <w:rPr>
        <w:rFonts w:ascii="Times New Roman" w:hAnsi="Times New Roman" w:cs="Times New Roman"/>
        <w:sz w:val="24"/>
        <w:szCs w:val="24"/>
      </w:rPr>
    </w:pPr>
    <w:r w:rsidRPr="004961A3">
      <w:rPr>
        <w:rFonts w:ascii="Times New Roman" w:hAnsi="Times New Roman" w:cs="Times New Roman"/>
        <w:sz w:val="24"/>
        <w:szCs w:val="24"/>
      </w:rPr>
      <w:t>Running Head: BOOK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4611"/>
    <w:multiLevelType w:val="hybridMultilevel"/>
    <w:tmpl w:val="6284BE48"/>
    <w:lvl w:ilvl="0" w:tplc="A796ACD2">
      <w:start w:val="1"/>
      <w:numFmt w:val="bullet"/>
      <w:lvlText w:val=""/>
      <w:lvlJc w:val="left"/>
      <w:pPr>
        <w:ind w:left="720" w:hanging="360"/>
      </w:pPr>
      <w:rPr>
        <w:rFonts w:ascii="Symbol" w:hAnsi="Symbol" w:hint="default"/>
      </w:rPr>
    </w:lvl>
    <w:lvl w:ilvl="1" w:tplc="987683A4" w:tentative="1">
      <w:start w:val="1"/>
      <w:numFmt w:val="bullet"/>
      <w:lvlText w:val="o"/>
      <w:lvlJc w:val="left"/>
      <w:pPr>
        <w:ind w:left="1440" w:hanging="360"/>
      </w:pPr>
      <w:rPr>
        <w:rFonts w:ascii="Courier New" w:hAnsi="Courier New" w:cs="Courier New" w:hint="default"/>
      </w:rPr>
    </w:lvl>
    <w:lvl w:ilvl="2" w:tplc="C0F649B8" w:tentative="1">
      <w:start w:val="1"/>
      <w:numFmt w:val="bullet"/>
      <w:lvlText w:val=""/>
      <w:lvlJc w:val="left"/>
      <w:pPr>
        <w:ind w:left="2160" w:hanging="360"/>
      </w:pPr>
      <w:rPr>
        <w:rFonts w:ascii="Wingdings" w:hAnsi="Wingdings" w:hint="default"/>
      </w:rPr>
    </w:lvl>
    <w:lvl w:ilvl="3" w:tplc="9D74F092" w:tentative="1">
      <w:start w:val="1"/>
      <w:numFmt w:val="bullet"/>
      <w:lvlText w:val=""/>
      <w:lvlJc w:val="left"/>
      <w:pPr>
        <w:ind w:left="2880" w:hanging="360"/>
      </w:pPr>
      <w:rPr>
        <w:rFonts w:ascii="Symbol" w:hAnsi="Symbol" w:hint="default"/>
      </w:rPr>
    </w:lvl>
    <w:lvl w:ilvl="4" w:tplc="B08A296A" w:tentative="1">
      <w:start w:val="1"/>
      <w:numFmt w:val="bullet"/>
      <w:lvlText w:val="o"/>
      <w:lvlJc w:val="left"/>
      <w:pPr>
        <w:ind w:left="3600" w:hanging="360"/>
      </w:pPr>
      <w:rPr>
        <w:rFonts w:ascii="Courier New" w:hAnsi="Courier New" w:cs="Courier New" w:hint="default"/>
      </w:rPr>
    </w:lvl>
    <w:lvl w:ilvl="5" w:tplc="4DB69E2E" w:tentative="1">
      <w:start w:val="1"/>
      <w:numFmt w:val="bullet"/>
      <w:lvlText w:val=""/>
      <w:lvlJc w:val="left"/>
      <w:pPr>
        <w:ind w:left="4320" w:hanging="360"/>
      </w:pPr>
      <w:rPr>
        <w:rFonts w:ascii="Wingdings" w:hAnsi="Wingdings" w:hint="default"/>
      </w:rPr>
    </w:lvl>
    <w:lvl w:ilvl="6" w:tplc="C8A4ECB0" w:tentative="1">
      <w:start w:val="1"/>
      <w:numFmt w:val="bullet"/>
      <w:lvlText w:val=""/>
      <w:lvlJc w:val="left"/>
      <w:pPr>
        <w:ind w:left="5040" w:hanging="360"/>
      </w:pPr>
      <w:rPr>
        <w:rFonts w:ascii="Symbol" w:hAnsi="Symbol" w:hint="default"/>
      </w:rPr>
    </w:lvl>
    <w:lvl w:ilvl="7" w:tplc="D220CD00" w:tentative="1">
      <w:start w:val="1"/>
      <w:numFmt w:val="bullet"/>
      <w:lvlText w:val="o"/>
      <w:lvlJc w:val="left"/>
      <w:pPr>
        <w:ind w:left="5760" w:hanging="360"/>
      </w:pPr>
      <w:rPr>
        <w:rFonts w:ascii="Courier New" w:hAnsi="Courier New" w:cs="Courier New" w:hint="default"/>
      </w:rPr>
    </w:lvl>
    <w:lvl w:ilvl="8" w:tplc="19787A84" w:tentative="1">
      <w:start w:val="1"/>
      <w:numFmt w:val="bullet"/>
      <w:lvlText w:val=""/>
      <w:lvlJc w:val="left"/>
      <w:pPr>
        <w:ind w:left="6480" w:hanging="360"/>
      </w:pPr>
      <w:rPr>
        <w:rFonts w:ascii="Wingdings" w:hAnsi="Wingdings" w:hint="default"/>
      </w:rPr>
    </w:lvl>
  </w:abstractNum>
  <w:abstractNum w:abstractNumId="1" w15:restartNumberingAfterBreak="0">
    <w:nsid w:val="2FE178AA"/>
    <w:multiLevelType w:val="hybridMultilevel"/>
    <w:tmpl w:val="AAA067B0"/>
    <w:lvl w:ilvl="0" w:tplc="32E2974A">
      <w:start w:val="1"/>
      <w:numFmt w:val="bullet"/>
      <w:lvlText w:val=""/>
      <w:lvlJc w:val="left"/>
      <w:pPr>
        <w:ind w:left="720" w:hanging="360"/>
      </w:pPr>
      <w:rPr>
        <w:rFonts w:ascii="Symbol" w:hAnsi="Symbol" w:hint="default"/>
      </w:rPr>
    </w:lvl>
    <w:lvl w:ilvl="1" w:tplc="7E98F468" w:tentative="1">
      <w:start w:val="1"/>
      <w:numFmt w:val="bullet"/>
      <w:lvlText w:val="o"/>
      <w:lvlJc w:val="left"/>
      <w:pPr>
        <w:ind w:left="1440" w:hanging="360"/>
      </w:pPr>
      <w:rPr>
        <w:rFonts w:ascii="Courier New" w:hAnsi="Courier New" w:cs="Courier New" w:hint="default"/>
      </w:rPr>
    </w:lvl>
    <w:lvl w:ilvl="2" w:tplc="CFBCF770" w:tentative="1">
      <w:start w:val="1"/>
      <w:numFmt w:val="bullet"/>
      <w:lvlText w:val=""/>
      <w:lvlJc w:val="left"/>
      <w:pPr>
        <w:ind w:left="2160" w:hanging="360"/>
      </w:pPr>
      <w:rPr>
        <w:rFonts w:ascii="Wingdings" w:hAnsi="Wingdings" w:hint="default"/>
      </w:rPr>
    </w:lvl>
    <w:lvl w:ilvl="3" w:tplc="0A06D4BA" w:tentative="1">
      <w:start w:val="1"/>
      <w:numFmt w:val="bullet"/>
      <w:lvlText w:val=""/>
      <w:lvlJc w:val="left"/>
      <w:pPr>
        <w:ind w:left="2880" w:hanging="360"/>
      </w:pPr>
      <w:rPr>
        <w:rFonts w:ascii="Symbol" w:hAnsi="Symbol" w:hint="default"/>
      </w:rPr>
    </w:lvl>
    <w:lvl w:ilvl="4" w:tplc="A0CE97C6" w:tentative="1">
      <w:start w:val="1"/>
      <w:numFmt w:val="bullet"/>
      <w:lvlText w:val="o"/>
      <w:lvlJc w:val="left"/>
      <w:pPr>
        <w:ind w:left="3600" w:hanging="360"/>
      </w:pPr>
      <w:rPr>
        <w:rFonts w:ascii="Courier New" w:hAnsi="Courier New" w:cs="Courier New" w:hint="default"/>
      </w:rPr>
    </w:lvl>
    <w:lvl w:ilvl="5" w:tplc="07B6367C" w:tentative="1">
      <w:start w:val="1"/>
      <w:numFmt w:val="bullet"/>
      <w:lvlText w:val=""/>
      <w:lvlJc w:val="left"/>
      <w:pPr>
        <w:ind w:left="4320" w:hanging="360"/>
      </w:pPr>
      <w:rPr>
        <w:rFonts w:ascii="Wingdings" w:hAnsi="Wingdings" w:hint="default"/>
      </w:rPr>
    </w:lvl>
    <w:lvl w:ilvl="6" w:tplc="99E208B4" w:tentative="1">
      <w:start w:val="1"/>
      <w:numFmt w:val="bullet"/>
      <w:lvlText w:val=""/>
      <w:lvlJc w:val="left"/>
      <w:pPr>
        <w:ind w:left="5040" w:hanging="360"/>
      </w:pPr>
      <w:rPr>
        <w:rFonts w:ascii="Symbol" w:hAnsi="Symbol" w:hint="default"/>
      </w:rPr>
    </w:lvl>
    <w:lvl w:ilvl="7" w:tplc="30DEFC06" w:tentative="1">
      <w:start w:val="1"/>
      <w:numFmt w:val="bullet"/>
      <w:lvlText w:val="o"/>
      <w:lvlJc w:val="left"/>
      <w:pPr>
        <w:ind w:left="5760" w:hanging="360"/>
      </w:pPr>
      <w:rPr>
        <w:rFonts w:ascii="Courier New" w:hAnsi="Courier New" w:cs="Courier New" w:hint="default"/>
      </w:rPr>
    </w:lvl>
    <w:lvl w:ilvl="8" w:tplc="20744A2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16"/>
    <w:rsid w:val="00015F7A"/>
    <w:rsid w:val="00023249"/>
    <w:rsid w:val="00025817"/>
    <w:rsid w:val="000A4379"/>
    <w:rsid w:val="000A4DCD"/>
    <w:rsid w:val="00123644"/>
    <w:rsid w:val="00163134"/>
    <w:rsid w:val="001A279D"/>
    <w:rsid w:val="001C7C87"/>
    <w:rsid w:val="001D0814"/>
    <w:rsid w:val="001E4007"/>
    <w:rsid w:val="001F35DB"/>
    <w:rsid w:val="001F3F8B"/>
    <w:rsid w:val="001F7F6F"/>
    <w:rsid w:val="00204B71"/>
    <w:rsid w:val="00221EAE"/>
    <w:rsid w:val="00271FCC"/>
    <w:rsid w:val="002761E0"/>
    <w:rsid w:val="0028472E"/>
    <w:rsid w:val="00294986"/>
    <w:rsid w:val="002B603D"/>
    <w:rsid w:val="002D038A"/>
    <w:rsid w:val="002D3AD3"/>
    <w:rsid w:val="002D5BB5"/>
    <w:rsid w:val="00301418"/>
    <w:rsid w:val="003108AE"/>
    <w:rsid w:val="00326B5E"/>
    <w:rsid w:val="003760B6"/>
    <w:rsid w:val="003A62F7"/>
    <w:rsid w:val="003F1FC5"/>
    <w:rsid w:val="003F236B"/>
    <w:rsid w:val="003F6396"/>
    <w:rsid w:val="00412D42"/>
    <w:rsid w:val="004206DD"/>
    <w:rsid w:val="00423D79"/>
    <w:rsid w:val="004264EA"/>
    <w:rsid w:val="00434BE2"/>
    <w:rsid w:val="00450701"/>
    <w:rsid w:val="00482CF5"/>
    <w:rsid w:val="004960BE"/>
    <w:rsid w:val="004961A3"/>
    <w:rsid w:val="004D1D8A"/>
    <w:rsid w:val="004D21D8"/>
    <w:rsid w:val="004D2F15"/>
    <w:rsid w:val="004E3396"/>
    <w:rsid w:val="00545A02"/>
    <w:rsid w:val="00563392"/>
    <w:rsid w:val="005650CF"/>
    <w:rsid w:val="0059739A"/>
    <w:rsid w:val="005D0A54"/>
    <w:rsid w:val="005E6B41"/>
    <w:rsid w:val="006434E5"/>
    <w:rsid w:val="00661B90"/>
    <w:rsid w:val="00687A5F"/>
    <w:rsid w:val="006B73B8"/>
    <w:rsid w:val="006C2DC9"/>
    <w:rsid w:val="006D227F"/>
    <w:rsid w:val="00702D17"/>
    <w:rsid w:val="00754D37"/>
    <w:rsid w:val="0075791B"/>
    <w:rsid w:val="007923A7"/>
    <w:rsid w:val="007967F2"/>
    <w:rsid w:val="007B31BC"/>
    <w:rsid w:val="007C150D"/>
    <w:rsid w:val="007D3282"/>
    <w:rsid w:val="007E6B16"/>
    <w:rsid w:val="00822B57"/>
    <w:rsid w:val="00835AA6"/>
    <w:rsid w:val="00872798"/>
    <w:rsid w:val="008A2080"/>
    <w:rsid w:val="008A66CD"/>
    <w:rsid w:val="008B05AB"/>
    <w:rsid w:val="008D1348"/>
    <w:rsid w:val="008D1607"/>
    <w:rsid w:val="008E7911"/>
    <w:rsid w:val="008F3322"/>
    <w:rsid w:val="009201FF"/>
    <w:rsid w:val="0094343C"/>
    <w:rsid w:val="00952E28"/>
    <w:rsid w:val="0097047A"/>
    <w:rsid w:val="00971D0C"/>
    <w:rsid w:val="00973DF0"/>
    <w:rsid w:val="009744A1"/>
    <w:rsid w:val="00976A88"/>
    <w:rsid w:val="0097711C"/>
    <w:rsid w:val="00982117"/>
    <w:rsid w:val="00985475"/>
    <w:rsid w:val="009A6979"/>
    <w:rsid w:val="009C1A1A"/>
    <w:rsid w:val="009C59A2"/>
    <w:rsid w:val="009D1F98"/>
    <w:rsid w:val="00A10D36"/>
    <w:rsid w:val="00A2390E"/>
    <w:rsid w:val="00A23E6C"/>
    <w:rsid w:val="00A33309"/>
    <w:rsid w:val="00A67C8A"/>
    <w:rsid w:val="00A735A3"/>
    <w:rsid w:val="00A9168E"/>
    <w:rsid w:val="00AC65A7"/>
    <w:rsid w:val="00AF2C2C"/>
    <w:rsid w:val="00AF6F5A"/>
    <w:rsid w:val="00B01DC6"/>
    <w:rsid w:val="00B12DDC"/>
    <w:rsid w:val="00B255B5"/>
    <w:rsid w:val="00B60F28"/>
    <w:rsid w:val="00B84A84"/>
    <w:rsid w:val="00B94E7D"/>
    <w:rsid w:val="00BC4F5C"/>
    <w:rsid w:val="00BC55D7"/>
    <w:rsid w:val="00BD7A63"/>
    <w:rsid w:val="00BE26BE"/>
    <w:rsid w:val="00C06E5B"/>
    <w:rsid w:val="00C2403D"/>
    <w:rsid w:val="00C61501"/>
    <w:rsid w:val="00C635D6"/>
    <w:rsid w:val="00C66644"/>
    <w:rsid w:val="00C67CD7"/>
    <w:rsid w:val="00CA08C4"/>
    <w:rsid w:val="00CA51AA"/>
    <w:rsid w:val="00CB3D4C"/>
    <w:rsid w:val="00CB7F91"/>
    <w:rsid w:val="00CF1C05"/>
    <w:rsid w:val="00D661FA"/>
    <w:rsid w:val="00D70008"/>
    <w:rsid w:val="00D74735"/>
    <w:rsid w:val="00DD165C"/>
    <w:rsid w:val="00DE2CD1"/>
    <w:rsid w:val="00E37537"/>
    <w:rsid w:val="00E37756"/>
    <w:rsid w:val="00EA0FE4"/>
    <w:rsid w:val="00EC08CE"/>
    <w:rsid w:val="00EC6266"/>
    <w:rsid w:val="00EF3C0A"/>
    <w:rsid w:val="00F50137"/>
    <w:rsid w:val="00F54CB2"/>
    <w:rsid w:val="00F8427D"/>
    <w:rsid w:val="00FE1468"/>
    <w:rsid w:val="00FE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191D"/>
  <w15:chartTrackingRefBased/>
  <w15:docId w15:val="{CDFE2E88-80D6-4F54-A6C7-62331EB8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0C"/>
    <w:pPr>
      <w:ind w:left="720"/>
      <w:contextualSpacing/>
    </w:pPr>
  </w:style>
  <w:style w:type="paragraph" w:styleId="Header">
    <w:name w:val="header"/>
    <w:basedOn w:val="Normal"/>
    <w:link w:val="HeaderChar"/>
    <w:uiPriority w:val="99"/>
    <w:unhideWhenUsed/>
    <w:rsid w:val="00496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1A3"/>
  </w:style>
  <w:style w:type="paragraph" w:styleId="Footer">
    <w:name w:val="footer"/>
    <w:basedOn w:val="Normal"/>
    <w:link w:val="FooterChar"/>
    <w:uiPriority w:val="99"/>
    <w:unhideWhenUsed/>
    <w:rsid w:val="00496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1A3"/>
  </w:style>
  <w:style w:type="character" w:styleId="Hyperlink">
    <w:name w:val="Hyperlink"/>
    <w:basedOn w:val="DefaultParagraphFont"/>
    <w:uiPriority w:val="99"/>
    <w:unhideWhenUsed/>
    <w:rsid w:val="00015F7A"/>
    <w:rPr>
      <w:color w:val="0563C1" w:themeColor="hyperlink"/>
      <w:u w:val="single"/>
    </w:rPr>
  </w:style>
  <w:style w:type="character" w:customStyle="1" w:styleId="UnresolvedMention1">
    <w:name w:val="Unresolved Mention1"/>
    <w:basedOn w:val="DefaultParagraphFont"/>
    <w:uiPriority w:val="99"/>
    <w:semiHidden/>
    <w:unhideWhenUsed/>
    <w:rsid w:val="0001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db.com/title/tt73663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2021-04-27T14:26:00Z</dcterms:created>
  <dcterms:modified xsi:type="dcterms:W3CDTF">2021-04-27T14:26:00Z</dcterms:modified>
</cp:coreProperties>
</file>